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57" w:rsidRPr="0067310A" w:rsidRDefault="00056757">
      <w:pPr>
        <w:pStyle w:val="Title"/>
        <w:rPr>
          <w:sz w:val="40"/>
        </w:rPr>
      </w:pPr>
      <w:r w:rsidRPr="0067310A">
        <w:rPr>
          <w:sz w:val="40"/>
        </w:rPr>
        <w:t>VILLANOVA UNIVERSITY</w:t>
      </w:r>
    </w:p>
    <w:p w:rsidR="00056757" w:rsidRPr="0067310A" w:rsidRDefault="006736B0">
      <w:pPr>
        <w:pStyle w:val="Subtitle"/>
      </w:pPr>
      <w:r>
        <w:t>VILLANOVA SCHOOL OF BUSINESS</w:t>
      </w:r>
    </w:p>
    <w:p w:rsidR="000B2A07" w:rsidRPr="0067310A" w:rsidRDefault="00FD00C2" w:rsidP="000B2A07">
      <w:pPr>
        <w:pStyle w:val="Title"/>
        <w:rPr>
          <w:sz w:val="32"/>
          <w:szCs w:val="32"/>
        </w:rPr>
      </w:pPr>
      <w:r>
        <w:rPr>
          <w:sz w:val="32"/>
          <w:szCs w:val="32"/>
        </w:rPr>
        <w:t>FTE MBA Program</w:t>
      </w:r>
    </w:p>
    <w:p w:rsidR="00056757" w:rsidRPr="0067310A" w:rsidRDefault="00056757">
      <w:pPr>
        <w:jc w:val="center"/>
        <w:rPr>
          <w:rFonts w:ascii="Times New Roman" w:hAnsi="Times New Roman"/>
        </w:rPr>
      </w:pPr>
    </w:p>
    <w:p w:rsidR="00056757" w:rsidRPr="0067310A" w:rsidRDefault="00CA6D8B">
      <w:pPr>
        <w:jc w:val="center"/>
        <w:rPr>
          <w:rFonts w:ascii="Times New Roman" w:hAnsi="Times New Roman"/>
        </w:rPr>
      </w:pPr>
      <w:r>
        <w:rPr>
          <w:rFonts w:ascii="Times New Roman" w:hAnsi="Times New Roman"/>
        </w:rPr>
        <w:t>CMB 8050</w:t>
      </w:r>
      <w:r w:rsidR="00151660">
        <w:rPr>
          <w:rFonts w:ascii="Times New Roman" w:hAnsi="Times New Roman"/>
        </w:rPr>
        <w:t xml:space="preserve"> - 001</w:t>
      </w:r>
      <w:r w:rsidR="00DA1DE9" w:rsidRPr="0067310A">
        <w:rPr>
          <w:rFonts w:ascii="Times New Roman" w:hAnsi="Times New Roman"/>
        </w:rPr>
        <w:t>:</w:t>
      </w:r>
      <w:r w:rsidR="00056757" w:rsidRPr="0067310A">
        <w:rPr>
          <w:rFonts w:ascii="Times New Roman" w:hAnsi="Times New Roman"/>
        </w:rPr>
        <w:t xml:space="preserve"> </w:t>
      </w:r>
      <w:r>
        <w:rPr>
          <w:rFonts w:ascii="Times New Roman" w:hAnsi="Times New Roman"/>
        </w:rPr>
        <w:t>VIRTUAL SUPPLY CHAIN MANAGEMENT</w:t>
      </w:r>
    </w:p>
    <w:p w:rsidR="00D61DA0" w:rsidRPr="00834194" w:rsidRDefault="00ED6505" w:rsidP="003F42E7">
      <w:pPr>
        <w:jc w:val="center"/>
        <w:rPr>
          <w:rFonts w:ascii="Times New Roman" w:hAnsi="Times New Roman"/>
        </w:rPr>
      </w:pPr>
      <w:r>
        <w:rPr>
          <w:rFonts w:ascii="Times New Roman" w:hAnsi="Times New Roman"/>
        </w:rPr>
        <w:t>Spring 20</w:t>
      </w:r>
      <w:r w:rsidR="002C141A">
        <w:rPr>
          <w:rFonts w:ascii="Times New Roman" w:hAnsi="Times New Roman"/>
        </w:rPr>
        <w:t>10</w:t>
      </w:r>
      <w:r w:rsidR="00DA4E66">
        <w:rPr>
          <w:rFonts w:ascii="Times New Roman" w:hAnsi="Times New Roman"/>
          <w:u w:val="single"/>
        </w:rPr>
        <w:t xml:space="preserve"> </w:t>
      </w:r>
      <w:r w:rsidR="00834194">
        <w:rPr>
          <w:rFonts w:ascii="Times New Roman" w:hAnsi="Times New Roman"/>
        </w:rPr>
        <w:t xml:space="preserve"> </w:t>
      </w:r>
    </w:p>
    <w:p w:rsidR="003026E3" w:rsidRPr="003026E3" w:rsidRDefault="00C72C25" w:rsidP="003026E3">
      <w:pPr>
        <w:rPr>
          <w:rFonts w:ascii="Times New Roman" w:hAnsi="Times New Roman"/>
        </w:rPr>
      </w:pPr>
      <w:hyperlink r:id="rId8" w:history="1">
        <w:r w:rsidR="00056757" w:rsidRPr="00723C0F">
          <w:rPr>
            <w:rStyle w:val="Hyperlink"/>
            <w:rFonts w:ascii="Times New Roman" w:hAnsi="Times New Roman"/>
          </w:rPr>
          <w:t>Dr. Matthew J. Liberatore</w:t>
        </w:r>
      </w:hyperlink>
      <w:r w:rsidR="003026E3" w:rsidRPr="003026E3">
        <w:rPr>
          <w:rFonts w:ascii="Times New Roman" w:hAnsi="Times New Roman"/>
        </w:rPr>
        <w:t xml:space="preserve"> </w:t>
      </w:r>
      <w:r w:rsidR="003026E3">
        <w:rPr>
          <w:rFonts w:ascii="Times New Roman" w:hAnsi="Times New Roman"/>
        </w:rPr>
        <w:tab/>
      </w:r>
      <w:r w:rsidR="003026E3" w:rsidRPr="003026E3">
        <w:rPr>
          <w:rFonts w:ascii="Times New Roman" w:hAnsi="Times New Roman"/>
        </w:rPr>
        <w:t xml:space="preserve"> </w:t>
      </w:r>
      <w:r w:rsidR="003026E3">
        <w:rPr>
          <w:rFonts w:ascii="Times New Roman" w:hAnsi="Times New Roman"/>
        </w:rPr>
        <w:tab/>
      </w:r>
      <w:r w:rsidR="003026E3">
        <w:rPr>
          <w:rFonts w:ascii="Times New Roman" w:hAnsi="Times New Roman"/>
        </w:rPr>
        <w:tab/>
      </w:r>
      <w:r w:rsidR="003026E3">
        <w:rPr>
          <w:rFonts w:ascii="Times New Roman" w:hAnsi="Times New Roman"/>
        </w:rPr>
        <w:tab/>
      </w:r>
      <w:r w:rsidR="003026E3">
        <w:rPr>
          <w:rFonts w:ascii="Times New Roman" w:hAnsi="Times New Roman"/>
        </w:rPr>
        <w:tab/>
      </w:r>
      <w:r w:rsidR="003026E3">
        <w:rPr>
          <w:rFonts w:ascii="Times New Roman" w:hAnsi="Times New Roman"/>
        </w:rPr>
        <w:tab/>
      </w:r>
      <w:r w:rsidR="003026E3" w:rsidRPr="003026E3">
        <w:rPr>
          <w:rFonts w:ascii="Times New Roman" w:hAnsi="Times New Roman"/>
        </w:rPr>
        <w:t>Phone No.: (610) 519-4390</w:t>
      </w:r>
    </w:p>
    <w:p w:rsidR="003026E3" w:rsidRPr="003026E3" w:rsidRDefault="00C509E5" w:rsidP="003026E3">
      <w:pPr>
        <w:rPr>
          <w:rFonts w:ascii="Times New Roman" w:hAnsi="Times New Roman"/>
        </w:rPr>
      </w:pPr>
      <w:r w:rsidRPr="003026E3">
        <w:rPr>
          <w:rFonts w:ascii="Times New Roman" w:hAnsi="Times New Roman"/>
        </w:rPr>
        <w:t>Office: 3072 Bartley Hall</w:t>
      </w:r>
      <w:r w:rsidR="003026E3">
        <w:rPr>
          <w:rFonts w:ascii="Times New Roman" w:hAnsi="Times New Roman"/>
        </w:rPr>
        <w:tab/>
      </w:r>
      <w:r w:rsidR="003026E3">
        <w:rPr>
          <w:rFonts w:ascii="Times New Roman" w:hAnsi="Times New Roman"/>
        </w:rPr>
        <w:tab/>
      </w:r>
      <w:r w:rsidR="003026E3">
        <w:rPr>
          <w:rFonts w:ascii="Times New Roman" w:hAnsi="Times New Roman"/>
        </w:rPr>
        <w:tab/>
      </w:r>
      <w:r w:rsidR="003026E3">
        <w:rPr>
          <w:rFonts w:ascii="Times New Roman" w:hAnsi="Times New Roman"/>
        </w:rPr>
        <w:tab/>
      </w:r>
      <w:r w:rsidR="003026E3">
        <w:rPr>
          <w:rFonts w:ascii="Times New Roman" w:hAnsi="Times New Roman"/>
        </w:rPr>
        <w:tab/>
      </w:r>
      <w:r w:rsidR="003026E3">
        <w:rPr>
          <w:rFonts w:ascii="Times New Roman" w:hAnsi="Times New Roman"/>
        </w:rPr>
        <w:tab/>
      </w:r>
      <w:r w:rsidR="003026E3" w:rsidRPr="003026E3">
        <w:rPr>
          <w:rFonts w:ascii="Times New Roman" w:hAnsi="Times New Roman"/>
        </w:rPr>
        <w:t>Fax No.: (610) 519-</w:t>
      </w:r>
      <w:r w:rsidR="00A72A55">
        <w:rPr>
          <w:rFonts w:ascii="Times New Roman" w:hAnsi="Times New Roman"/>
        </w:rPr>
        <w:t xml:space="preserve"> 6566</w:t>
      </w:r>
    </w:p>
    <w:p w:rsidR="00056757" w:rsidRPr="00834194" w:rsidRDefault="00056757">
      <w:pPr>
        <w:rPr>
          <w:rFonts w:ascii="Times New Roman" w:hAnsi="Times New Roman"/>
        </w:rPr>
      </w:pPr>
      <w:r w:rsidRPr="00834194">
        <w:rPr>
          <w:rFonts w:ascii="Times New Roman" w:hAnsi="Times New Roman"/>
        </w:rPr>
        <w:t xml:space="preserve">E-mail address: </w:t>
      </w:r>
      <w:hyperlink r:id="rId9" w:history="1">
        <w:r w:rsidRPr="00834194">
          <w:rPr>
            <w:rStyle w:val="Hyperlink"/>
            <w:rFonts w:ascii="Times New Roman" w:hAnsi="Times New Roman"/>
          </w:rPr>
          <w:t>matthew.liberatore@villanova.edu</w:t>
        </w:r>
      </w:hyperlink>
    </w:p>
    <w:p w:rsidR="00056757" w:rsidRPr="00834194" w:rsidRDefault="00723C0F">
      <w:pPr>
        <w:rPr>
          <w:rFonts w:ascii="Times New Roman" w:hAnsi="Times New Roman"/>
        </w:rPr>
      </w:pPr>
      <w:r>
        <w:rPr>
          <w:rFonts w:ascii="Times New Roman" w:hAnsi="Times New Roman"/>
        </w:rPr>
        <w:t>Class web site</w:t>
      </w:r>
      <w:r w:rsidR="00056757" w:rsidRPr="00834194">
        <w:rPr>
          <w:rFonts w:ascii="Times New Roman" w:hAnsi="Times New Roman"/>
        </w:rPr>
        <w:t xml:space="preserve">: </w:t>
      </w:r>
      <w:hyperlink r:id="rId10" w:history="1">
        <w:r w:rsidR="00056757" w:rsidRPr="00723C0F">
          <w:rPr>
            <w:rStyle w:val="Hyperlink"/>
            <w:rFonts w:ascii="Times New Roman" w:hAnsi="Times New Roman"/>
          </w:rPr>
          <w:t>http://www.home</w:t>
        </w:r>
        <w:bookmarkStart w:id="0" w:name="_Hlt471621646"/>
        <w:r w:rsidR="00056757" w:rsidRPr="00723C0F">
          <w:rPr>
            <w:rStyle w:val="Hyperlink"/>
            <w:rFonts w:ascii="Times New Roman" w:hAnsi="Times New Roman"/>
          </w:rPr>
          <w:t>p</w:t>
        </w:r>
        <w:bookmarkEnd w:id="0"/>
        <w:r w:rsidR="00056757" w:rsidRPr="00723C0F">
          <w:rPr>
            <w:rStyle w:val="Hyperlink"/>
            <w:rFonts w:ascii="Times New Roman" w:hAnsi="Times New Roman"/>
          </w:rPr>
          <w:t>age.villanova.edu/matthew.liberatore</w:t>
        </w:r>
        <w:r w:rsidRPr="00723C0F">
          <w:rPr>
            <w:rStyle w:val="Hyperlink"/>
            <w:rFonts w:ascii="Times New Roman" w:hAnsi="Times New Roman"/>
          </w:rPr>
          <w:t>/CMB8050</w:t>
        </w:r>
      </w:hyperlink>
    </w:p>
    <w:p w:rsidR="00056757" w:rsidRPr="00834194" w:rsidRDefault="00056757">
      <w:pPr>
        <w:rPr>
          <w:rFonts w:ascii="Times New Roman" w:hAnsi="Times New Roman"/>
        </w:rPr>
      </w:pPr>
    </w:p>
    <w:p w:rsidR="00A10C1C" w:rsidRPr="00834194" w:rsidRDefault="00A10C1C">
      <w:pPr>
        <w:rPr>
          <w:rFonts w:ascii="Times New Roman" w:hAnsi="Times New Roman"/>
        </w:rPr>
      </w:pPr>
      <w:r w:rsidRPr="00834194">
        <w:rPr>
          <w:rFonts w:ascii="Times New Roman" w:hAnsi="Times New Roman"/>
        </w:rPr>
        <w:t xml:space="preserve">Class schedule: Thursdays </w:t>
      </w:r>
      <w:r w:rsidR="00DA1DE9" w:rsidRPr="00834194">
        <w:rPr>
          <w:rFonts w:ascii="Times New Roman" w:hAnsi="Times New Roman"/>
        </w:rPr>
        <w:t xml:space="preserve">6:00 p.m. – </w:t>
      </w:r>
      <w:r w:rsidR="00932AF0">
        <w:rPr>
          <w:rFonts w:ascii="Times New Roman" w:hAnsi="Times New Roman"/>
        </w:rPr>
        <w:t>9:30</w:t>
      </w:r>
      <w:r w:rsidR="008477A8" w:rsidRPr="00834194">
        <w:rPr>
          <w:rFonts w:ascii="Times New Roman" w:hAnsi="Times New Roman"/>
        </w:rPr>
        <w:t xml:space="preserve"> p.m.</w:t>
      </w:r>
    </w:p>
    <w:p w:rsidR="00F31936" w:rsidRDefault="00C509E5">
      <w:pPr>
        <w:rPr>
          <w:rFonts w:ascii="Times New Roman" w:hAnsi="Times New Roman"/>
        </w:rPr>
      </w:pPr>
      <w:r w:rsidRPr="00834194">
        <w:rPr>
          <w:rFonts w:ascii="Times New Roman" w:hAnsi="Times New Roman"/>
        </w:rPr>
        <w:t>O</w:t>
      </w:r>
      <w:r w:rsidR="00056757" w:rsidRPr="00834194">
        <w:rPr>
          <w:rFonts w:ascii="Times New Roman" w:hAnsi="Times New Roman"/>
        </w:rPr>
        <w:t xml:space="preserve">ffice </w:t>
      </w:r>
      <w:r w:rsidR="00A10C1C" w:rsidRPr="00834194">
        <w:rPr>
          <w:rFonts w:ascii="Times New Roman" w:hAnsi="Times New Roman"/>
        </w:rPr>
        <w:t>h</w:t>
      </w:r>
      <w:r w:rsidR="00056757" w:rsidRPr="00834194">
        <w:rPr>
          <w:rFonts w:ascii="Times New Roman" w:hAnsi="Times New Roman"/>
        </w:rPr>
        <w:t xml:space="preserve">ours: Tuesdays and Thursdays </w:t>
      </w:r>
      <w:r w:rsidR="003F42E7">
        <w:rPr>
          <w:rFonts w:ascii="Times New Roman" w:hAnsi="Times New Roman"/>
        </w:rPr>
        <w:t>11</w:t>
      </w:r>
      <w:r w:rsidR="00723C0F">
        <w:rPr>
          <w:rFonts w:ascii="Times New Roman" w:hAnsi="Times New Roman"/>
        </w:rPr>
        <w:t>:00</w:t>
      </w:r>
      <w:r w:rsidR="00A10C1C" w:rsidRPr="00834194">
        <w:rPr>
          <w:rFonts w:ascii="Times New Roman" w:hAnsi="Times New Roman"/>
        </w:rPr>
        <w:t xml:space="preserve"> </w:t>
      </w:r>
      <w:r w:rsidR="003F42E7">
        <w:rPr>
          <w:rFonts w:ascii="Times New Roman" w:hAnsi="Times New Roman"/>
        </w:rPr>
        <w:t>a</w:t>
      </w:r>
      <w:r w:rsidR="00A10C1C" w:rsidRPr="00834194">
        <w:rPr>
          <w:rFonts w:ascii="Times New Roman" w:hAnsi="Times New Roman"/>
        </w:rPr>
        <w:t>.m.</w:t>
      </w:r>
      <w:r w:rsidR="00056757" w:rsidRPr="00834194">
        <w:rPr>
          <w:rFonts w:ascii="Times New Roman" w:hAnsi="Times New Roman"/>
        </w:rPr>
        <w:t xml:space="preserve"> – </w:t>
      </w:r>
      <w:r w:rsidR="003F42E7">
        <w:rPr>
          <w:rFonts w:ascii="Times New Roman" w:hAnsi="Times New Roman"/>
        </w:rPr>
        <w:t>12:00</w:t>
      </w:r>
      <w:r w:rsidR="00056757" w:rsidRPr="00834194">
        <w:rPr>
          <w:rFonts w:ascii="Times New Roman" w:hAnsi="Times New Roman"/>
        </w:rPr>
        <w:t xml:space="preserve"> p.m.</w:t>
      </w:r>
      <w:r w:rsidR="00DA1DE9" w:rsidRPr="00834194">
        <w:rPr>
          <w:rFonts w:ascii="Times New Roman" w:hAnsi="Times New Roman"/>
        </w:rPr>
        <w:t xml:space="preserve">, Thursday 5:30 p.m. – 6:00 p.m. and </w:t>
      </w:r>
      <w:r w:rsidR="00056757" w:rsidRPr="00834194">
        <w:rPr>
          <w:rFonts w:ascii="Times New Roman" w:hAnsi="Times New Roman"/>
        </w:rPr>
        <w:t>by appointment</w:t>
      </w:r>
    </w:p>
    <w:p w:rsidR="00056757" w:rsidRPr="0067310A" w:rsidRDefault="00056757">
      <w:pPr>
        <w:rPr>
          <w:rFonts w:ascii="Times New Roman" w:hAnsi="Times New Roman"/>
        </w:rPr>
      </w:pPr>
      <w:r w:rsidRPr="0067310A">
        <w:rPr>
          <w:rFonts w:ascii="Times New Roman" w:hAnsi="Times New Roman"/>
        </w:rPr>
        <w:t>______________________________________________________________________________</w:t>
      </w:r>
    </w:p>
    <w:p w:rsidR="00056757" w:rsidRPr="0067310A" w:rsidRDefault="00056757">
      <w:pPr>
        <w:pStyle w:val="Heading2"/>
        <w:rPr>
          <w:b/>
        </w:rPr>
      </w:pPr>
      <w:r w:rsidRPr="0067310A">
        <w:rPr>
          <w:b/>
        </w:rPr>
        <w:t xml:space="preserve">SYLLABUS </w:t>
      </w:r>
    </w:p>
    <w:p w:rsidR="00056757" w:rsidRPr="0067310A" w:rsidRDefault="00056757">
      <w:pPr>
        <w:rPr>
          <w:rFonts w:ascii="Times New Roman" w:hAnsi="Times New Roman"/>
        </w:rPr>
      </w:pPr>
    </w:p>
    <w:p w:rsidR="008E285E" w:rsidRDefault="00056757" w:rsidP="00CA6D8B">
      <w:pPr>
        <w:pStyle w:val="Heading1"/>
        <w:ind w:left="2160" w:hanging="2160"/>
      </w:pPr>
      <w:r w:rsidRPr="00FD00C2">
        <w:rPr>
          <w:u w:val="single"/>
        </w:rPr>
        <w:t>DESCRITION</w:t>
      </w:r>
      <w:r w:rsidR="00FD00C2">
        <w:t>:</w:t>
      </w:r>
      <w:r w:rsidRPr="00D61DA0">
        <w:tab/>
      </w:r>
      <w:r w:rsidR="00CA6D8B" w:rsidRPr="00CA6D8B">
        <w:t xml:space="preserve">This course focuses on improving the performance of the firm and its supply chain through coordination among multiple sites, functions, and economic actors (customers and suppliers). Students will know how to design and implement strategies for structure and management, both </w:t>
      </w:r>
      <w:r w:rsidR="00CA6D8B" w:rsidRPr="00CA6D8B">
        <w:br/>
        <w:t>cross-functionally, with the firm, and across an industry value chain among interacting firms. These strategies</w:t>
      </w:r>
      <w:r w:rsidR="00932AF0">
        <w:t xml:space="preserve"> </w:t>
      </w:r>
      <w:r w:rsidR="00CA6D8B" w:rsidRPr="00CA6D8B">
        <w:t>include restructuring supply chain facility networks, coordinating information and materials flow, managing supplier relations, and managing customer order fulfillment processes. The theme of the course is that strategies that enhance integration throughout the supply chain can lead to improved performance (in terms of efficiency, effectiveness, quality, customer satisfaction, cost, flexibility, etc.)</w:t>
      </w:r>
      <w:r w:rsidR="00CF7F61">
        <w:t>,</w:t>
      </w:r>
      <w:r w:rsidR="00CA6D8B" w:rsidRPr="00CA6D8B">
        <w:t xml:space="preserve"> provid</w:t>
      </w:r>
      <w:r w:rsidR="00CF7F61">
        <w:t>ing</w:t>
      </w:r>
      <w:r w:rsidR="00CA6D8B" w:rsidRPr="00CA6D8B">
        <w:t xml:space="preserve"> firms with a source of competitive </w:t>
      </w:r>
      <w:r w:rsidR="00932AF0">
        <w:t>a</w:t>
      </w:r>
      <w:r w:rsidR="00CA6D8B" w:rsidRPr="00CA6D8B">
        <w:t>dvantage.</w:t>
      </w:r>
    </w:p>
    <w:p w:rsidR="00CA6D8B" w:rsidRPr="00CA6D8B" w:rsidRDefault="00CA6D8B" w:rsidP="00CA6D8B"/>
    <w:p w:rsidR="00056757" w:rsidRDefault="00932AF0">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rPr>
      </w:pPr>
      <w:r>
        <w:rPr>
          <w:rFonts w:ascii="Times New Roman" w:hAnsi="Times New Roman"/>
          <w:u w:val="single"/>
        </w:rPr>
        <w:t>TEXTBOOK</w:t>
      </w:r>
      <w:r w:rsidR="00056757" w:rsidRPr="0067310A">
        <w:rPr>
          <w:rFonts w:ascii="Times New Roman" w:hAnsi="Times New Roman"/>
          <w:u w:val="single"/>
        </w:rPr>
        <w:t>:</w:t>
      </w:r>
      <w:r w:rsidR="00056757" w:rsidRPr="0067310A">
        <w:rPr>
          <w:rFonts w:ascii="Times New Roman" w:hAnsi="Times New Roman"/>
        </w:rPr>
        <w:t xml:space="preserve"> </w:t>
      </w:r>
      <w:r w:rsidR="00056757" w:rsidRPr="0067310A">
        <w:rPr>
          <w:rFonts w:ascii="Times New Roman" w:hAnsi="Times New Roman"/>
        </w:rPr>
        <w:tab/>
      </w:r>
      <w:r w:rsidR="00056757" w:rsidRPr="0067310A">
        <w:rPr>
          <w:rFonts w:ascii="Times New Roman" w:hAnsi="Times New Roman"/>
        </w:rPr>
        <w:tab/>
      </w:r>
      <w:r>
        <w:rPr>
          <w:rFonts w:ascii="Times New Roman" w:hAnsi="Times New Roman"/>
        </w:rPr>
        <w:t xml:space="preserve">D. Simchi-Levi, P. Kaminsky, and E. Simchi-Levi, </w:t>
      </w:r>
      <w:r>
        <w:rPr>
          <w:rFonts w:ascii="Times New Roman" w:hAnsi="Times New Roman"/>
          <w:i/>
        </w:rPr>
        <w:t>Designing and Managing the Supply Chain</w:t>
      </w:r>
      <w:r w:rsidR="00A72A55">
        <w:rPr>
          <w:rFonts w:ascii="Times New Roman" w:hAnsi="Times New Roman"/>
          <w:i/>
        </w:rPr>
        <w:t>: Concepts, Strategies, and Case Studies</w:t>
      </w:r>
      <w:r>
        <w:rPr>
          <w:rFonts w:ascii="Times New Roman" w:hAnsi="Times New Roman"/>
          <w:i/>
        </w:rPr>
        <w:t xml:space="preserve">, </w:t>
      </w:r>
      <w:r w:rsidR="00A72A55">
        <w:rPr>
          <w:rFonts w:ascii="Times New Roman" w:hAnsi="Times New Roman"/>
        </w:rPr>
        <w:t xml:space="preserve">3rd ed., </w:t>
      </w:r>
      <w:r>
        <w:rPr>
          <w:rFonts w:ascii="Times New Roman" w:hAnsi="Times New Roman"/>
        </w:rPr>
        <w:t>McGraw Hill</w:t>
      </w:r>
      <w:r w:rsidR="00A72A55">
        <w:rPr>
          <w:rFonts w:ascii="Times New Roman" w:hAnsi="Times New Roman"/>
        </w:rPr>
        <w:t>/Irwin</w:t>
      </w:r>
      <w:r>
        <w:rPr>
          <w:rFonts w:ascii="Times New Roman" w:hAnsi="Times New Roman"/>
        </w:rPr>
        <w:t xml:space="preserve">, </w:t>
      </w:r>
      <w:r w:rsidR="00A72A55">
        <w:rPr>
          <w:rFonts w:ascii="Times New Roman" w:hAnsi="Times New Roman"/>
        </w:rPr>
        <w:t xml:space="preserve">New York, </w:t>
      </w:r>
      <w:r>
        <w:rPr>
          <w:rFonts w:ascii="Times New Roman" w:hAnsi="Times New Roman"/>
        </w:rPr>
        <w:t>200</w:t>
      </w:r>
      <w:r w:rsidR="00A72A55">
        <w:rPr>
          <w:rFonts w:ascii="Times New Roman" w:hAnsi="Times New Roman"/>
        </w:rPr>
        <w:t>8</w:t>
      </w:r>
      <w:r w:rsidR="00B65CF7">
        <w:rPr>
          <w:rFonts w:ascii="Times New Roman" w:hAnsi="Times New Roman"/>
        </w:rPr>
        <w:t>,</w:t>
      </w:r>
      <w:r>
        <w:rPr>
          <w:rFonts w:ascii="Times New Roman" w:hAnsi="Times New Roman"/>
        </w:rPr>
        <w:t xml:space="preserve"> ISBN </w:t>
      </w:r>
      <w:r w:rsidR="00A72A55">
        <w:rPr>
          <w:rFonts w:ascii="Times New Roman" w:hAnsi="Times New Roman"/>
        </w:rPr>
        <w:t>978-0-07-298239-8.</w:t>
      </w:r>
    </w:p>
    <w:p w:rsidR="00F31936" w:rsidRDefault="00F31936">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rPr>
      </w:pPr>
    </w:p>
    <w:p w:rsidR="001C73F3" w:rsidRPr="00602538" w:rsidRDefault="00F31936">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rPr>
      </w:pPr>
      <w:r>
        <w:rPr>
          <w:rFonts w:ascii="Times New Roman" w:hAnsi="Times New Roman"/>
          <w:u w:val="single"/>
        </w:rPr>
        <w:t>READINGS:</w:t>
      </w:r>
      <w:r>
        <w:rPr>
          <w:rFonts w:ascii="Times New Roman" w:hAnsi="Times New Roman"/>
        </w:rPr>
        <w:tab/>
      </w:r>
      <w:r>
        <w:rPr>
          <w:rFonts w:ascii="Times New Roman" w:hAnsi="Times New Roman"/>
        </w:rPr>
        <w:tab/>
        <w:t>Additional articles and cases will be made available through WebC</w:t>
      </w:r>
      <w:r w:rsidR="00C27627">
        <w:rPr>
          <w:rFonts w:ascii="Times New Roman" w:hAnsi="Times New Roman"/>
        </w:rPr>
        <w:t xml:space="preserve">T and </w:t>
      </w:r>
      <w:hyperlink r:id="rId11" w:tgtFrame="_blank" w:history="1">
        <w:r w:rsidR="00602538" w:rsidRPr="00602538">
          <w:rPr>
            <w:rStyle w:val="Hyperlink"/>
            <w:rFonts w:ascii="Times New Roman" w:hAnsi="Times New Roman"/>
          </w:rPr>
          <w:t>http://cb.hbsp.harvard.edu/cb/access/5023124</w:t>
        </w:r>
      </w:hyperlink>
    </w:p>
    <w:p w:rsidR="00602538" w:rsidRPr="00602538" w:rsidRDefault="00602538">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rPr>
      </w:pPr>
    </w:p>
    <w:p w:rsidR="003C287F" w:rsidRDefault="00056757">
      <w:pPr>
        <w:ind w:left="2160" w:hanging="2160"/>
        <w:rPr>
          <w:rFonts w:ascii="Times New Roman" w:hAnsi="Times New Roman"/>
        </w:rPr>
      </w:pPr>
      <w:r w:rsidRPr="0067310A">
        <w:rPr>
          <w:rFonts w:ascii="Times New Roman" w:hAnsi="Times New Roman"/>
          <w:u w:val="single"/>
        </w:rPr>
        <w:t>SOFTWARE</w:t>
      </w:r>
      <w:r w:rsidRPr="0067310A">
        <w:rPr>
          <w:rFonts w:ascii="Times New Roman" w:hAnsi="Times New Roman"/>
        </w:rPr>
        <w:t>:</w:t>
      </w:r>
      <w:r w:rsidRPr="0067310A">
        <w:rPr>
          <w:rFonts w:ascii="Times New Roman" w:hAnsi="Times New Roman"/>
        </w:rPr>
        <w:tab/>
      </w:r>
      <w:r w:rsidR="0022764A">
        <w:rPr>
          <w:rFonts w:ascii="Times New Roman" w:hAnsi="Times New Roman"/>
        </w:rPr>
        <w:t xml:space="preserve">The </w:t>
      </w:r>
      <w:r w:rsidR="00B65CF7" w:rsidRPr="00B65CF7">
        <w:rPr>
          <w:rFonts w:ascii="Times New Roman" w:hAnsi="Times New Roman"/>
          <w:i/>
        </w:rPr>
        <w:t>Beer Game</w:t>
      </w:r>
      <w:r w:rsidR="00B65CF7">
        <w:rPr>
          <w:rFonts w:ascii="Times New Roman" w:hAnsi="Times New Roman"/>
        </w:rPr>
        <w:t xml:space="preserve"> simulation software is available on the web and will be used for real-time order</w:t>
      </w:r>
      <w:r w:rsidR="00605227">
        <w:rPr>
          <w:rFonts w:ascii="Times New Roman" w:hAnsi="Times New Roman"/>
        </w:rPr>
        <w:t>ing</w:t>
      </w:r>
      <w:r w:rsidR="00B65CF7">
        <w:rPr>
          <w:rFonts w:ascii="Times New Roman" w:hAnsi="Times New Roman"/>
        </w:rPr>
        <w:t>, planning, forecasting decisions in the supply chain</w:t>
      </w:r>
      <w:r w:rsidR="00A10369">
        <w:rPr>
          <w:rFonts w:ascii="Times New Roman" w:hAnsi="Times New Roman"/>
        </w:rPr>
        <w:t>.</w:t>
      </w:r>
    </w:p>
    <w:p w:rsidR="00B65CF7" w:rsidRPr="003C287F" w:rsidRDefault="003C287F">
      <w:pPr>
        <w:ind w:left="2160" w:hanging="2160"/>
        <w:rPr>
          <w:rFonts w:ascii="Times New Roman" w:hAnsi="Times New Roman"/>
        </w:rPr>
      </w:pPr>
      <w:r w:rsidRPr="003C287F">
        <w:rPr>
          <w:rFonts w:ascii="Times New Roman" w:hAnsi="Times New Roman"/>
        </w:rPr>
        <w:tab/>
      </w:r>
      <w:r w:rsidRPr="00A10369">
        <w:rPr>
          <w:rFonts w:ascii="Times New Roman" w:hAnsi="Times New Roman"/>
          <w:i/>
        </w:rPr>
        <w:t xml:space="preserve">The </w:t>
      </w:r>
      <w:r>
        <w:rPr>
          <w:rFonts w:ascii="Times New Roman" w:hAnsi="Times New Roman"/>
          <w:i/>
        </w:rPr>
        <w:t>Risk Pool Game</w:t>
      </w:r>
      <w:r w:rsidR="00A10369">
        <w:rPr>
          <w:rFonts w:ascii="Times New Roman" w:hAnsi="Times New Roman"/>
        </w:rPr>
        <w:t xml:space="preserve"> </w:t>
      </w:r>
      <w:r w:rsidR="00F31936">
        <w:rPr>
          <w:rFonts w:ascii="Times New Roman" w:hAnsi="Times New Roman"/>
        </w:rPr>
        <w:t>is</w:t>
      </w:r>
      <w:r>
        <w:rPr>
          <w:rFonts w:ascii="Times New Roman" w:hAnsi="Times New Roman"/>
        </w:rPr>
        <w:t xml:space="preserve"> available on the CD that comes with the text</w:t>
      </w:r>
      <w:r w:rsidR="00A10369">
        <w:rPr>
          <w:rFonts w:ascii="Times New Roman" w:hAnsi="Times New Roman"/>
        </w:rPr>
        <w:t>.</w:t>
      </w:r>
    </w:p>
    <w:p w:rsidR="00F31936" w:rsidRDefault="00B65CF7">
      <w:pPr>
        <w:ind w:left="2160" w:hanging="2160"/>
        <w:rPr>
          <w:rFonts w:ascii="Times New Roman" w:hAnsi="Times New Roman"/>
        </w:rPr>
      </w:pPr>
      <w:r w:rsidRPr="00B65CF7">
        <w:rPr>
          <w:rFonts w:ascii="Times New Roman" w:hAnsi="Times New Roman"/>
        </w:rPr>
        <w:tab/>
      </w:r>
      <w:r w:rsidR="00F31936">
        <w:rPr>
          <w:rFonts w:ascii="Times New Roman" w:hAnsi="Times New Roman"/>
          <w:i/>
        </w:rPr>
        <w:t>The Global Supply Chain Management Simulation</w:t>
      </w:r>
      <w:r w:rsidR="00F31936">
        <w:rPr>
          <w:rFonts w:ascii="Times New Roman" w:hAnsi="Times New Roman"/>
        </w:rPr>
        <w:t xml:space="preserve"> is available through harvardbusinessonline.com and allows students to manag</w:t>
      </w:r>
      <w:r w:rsidR="005F3C9C">
        <w:rPr>
          <w:rFonts w:ascii="Times New Roman" w:hAnsi="Times New Roman"/>
        </w:rPr>
        <w:t>e</w:t>
      </w:r>
      <w:r w:rsidR="00F31936">
        <w:rPr>
          <w:rFonts w:ascii="Times New Roman" w:hAnsi="Times New Roman"/>
        </w:rPr>
        <w:t xml:space="preserve"> product design, procurement, and production for four simulated years.</w:t>
      </w:r>
    </w:p>
    <w:p w:rsidR="00F31936" w:rsidRPr="00F31936" w:rsidRDefault="00F31936">
      <w:pPr>
        <w:ind w:left="2160" w:hanging="2160"/>
        <w:rPr>
          <w:rFonts w:ascii="Times New Roman" w:hAnsi="Times New Roman"/>
        </w:rPr>
      </w:pPr>
      <w:r>
        <w:rPr>
          <w:rFonts w:ascii="Times New Roman" w:hAnsi="Times New Roman"/>
          <w:i/>
        </w:rPr>
        <w:tab/>
      </w:r>
      <w:r w:rsidR="007C1D08" w:rsidRPr="00B65CF7">
        <w:rPr>
          <w:rFonts w:ascii="Times New Roman" w:hAnsi="Times New Roman"/>
          <w:i/>
        </w:rPr>
        <w:t>Excel</w:t>
      </w:r>
      <w:r w:rsidR="007C1D08" w:rsidRPr="0067310A">
        <w:rPr>
          <w:rFonts w:ascii="Times New Roman" w:hAnsi="Times New Roman"/>
        </w:rPr>
        <w:t xml:space="preserve"> </w:t>
      </w:r>
      <w:r w:rsidR="007C1D08">
        <w:rPr>
          <w:rFonts w:ascii="Times New Roman" w:hAnsi="Times New Roman"/>
        </w:rPr>
        <w:t>will be used for inventory management, supply contracts, and for optimal resource allocation and distribution network configuration.</w:t>
      </w:r>
    </w:p>
    <w:p w:rsidR="00056757" w:rsidRPr="0067310A" w:rsidRDefault="00056757" w:rsidP="005E1B05">
      <w:pPr>
        <w:ind w:left="2160" w:hanging="2160"/>
        <w:rPr>
          <w:rFonts w:ascii="Times New Roman" w:hAnsi="Times New Roman"/>
        </w:rPr>
      </w:pPr>
      <w:r w:rsidRPr="0067310A">
        <w:rPr>
          <w:rFonts w:ascii="Times New Roman" w:hAnsi="Times New Roman"/>
          <w:u w:val="single"/>
        </w:rPr>
        <w:lastRenderedPageBreak/>
        <w:t>PREREQUISITES</w:t>
      </w:r>
      <w:r w:rsidRPr="0067310A">
        <w:rPr>
          <w:rFonts w:ascii="Times New Roman" w:hAnsi="Times New Roman"/>
        </w:rPr>
        <w:t>:</w:t>
      </w:r>
      <w:r w:rsidR="002062C0">
        <w:rPr>
          <w:rFonts w:ascii="Times New Roman" w:hAnsi="Times New Roman"/>
        </w:rPr>
        <w:t xml:space="preserve">  </w:t>
      </w:r>
      <w:r w:rsidR="00FD00C2">
        <w:rPr>
          <w:rFonts w:ascii="Times New Roman" w:hAnsi="Times New Roman"/>
          <w:szCs w:val="24"/>
        </w:rPr>
        <w:t>Second year standing</w:t>
      </w:r>
    </w:p>
    <w:p w:rsidR="00CF7F61" w:rsidRDefault="00CF7F61">
      <w:pPr>
        <w:pStyle w:val="BodyTextIndent2"/>
      </w:pPr>
    </w:p>
    <w:p w:rsidR="00056757" w:rsidRPr="0067310A" w:rsidRDefault="00056757">
      <w:pPr>
        <w:pStyle w:val="BodyTextIndent2"/>
      </w:pPr>
      <w:r w:rsidRPr="0067310A">
        <w:tab/>
      </w:r>
      <w:r w:rsidRPr="0067310A">
        <w:tab/>
      </w:r>
      <w:r w:rsidRPr="0067310A">
        <w:tab/>
      </w:r>
    </w:p>
    <w:p w:rsidR="00056757" w:rsidRPr="0067310A" w:rsidRDefault="00056757">
      <w:pPr>
        <w:pStyle w:val="Heading4"/>
      </w:pPr>
      <w:r w:rsidRPr="0067310A">
        <w:t>COURSE OBJECTIVES</w:t>
      </w:r>
      <w:r w:rsidRPr="0067310A">
        <w:rPr>
          <w:u w:val="none"/>
        </w:rPr>
        <w:t>:</w:t>
      </w:r>
    </w:p>
    <w:p w:rsidR="00056757" w:rsidRPr="0067310A" w:rsidRDefault="00056757">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rPr>
      </w:pPr>
    </w:p>
    <w:p w:rsidR="00B7280E" w:rsidRDefault="0022764A" w:rsidP="00B7280E">
      <w:pPr>
        <w:pStyle w:val="BodyTextIndent"/>
        <w:numPr>
          <w:ilvl w:val="0"/>
          <w:numId w:val="7"/>
        </w:numPr>
      </w:pPr>
      <w:r>
        <w:t>Recognize salient challenges and opportunities for managing supply chains</w:t>
      </w:r>
      <w:r w:rsidR="0086641B">
        <w:t>.</w:t>
      </w:r>
    </w:p>
    <w:p w:rsidR="00B7280E" w:rsidRPr="0067310A" w:rsidRDefault="00B7280E" w:rsidP="00B7280E">
      <w:pPr>
        <w:pStyle w:val="BodyTextIndent"/>
        <w:ind w:left="0" w:firstLine="0"/>
      </w:pPr>
    </w:p>
    <w:p w:rsidR="00605227" w:rsidRDefault="00605227" w:rsidP="00605227">
      <w:pPr>
        <w:pStyle w:val="BodyTextIndent"/>
        <w:numPr>
          <w:ilvl w:val="0"/>
          <w:numId w:val="7"/>
        </w:numPr>
      </w:pPr>
      <w:r>
        <w:t>Become familiar with supply chain strategies that have been adopted by leading companies.</w:t>
      </w:r>
    </w:p>
    <w:p w:rsidR="00605227" w:rsidRDefault="00605227" w:rsidP="00605227">
      <w:pPr>
        <w:pStyle w:val="BodyTextIndent"/>
        <w:ind w:left="0" w:firstLine="0"/>
      </w:pPr>
    </w:p>
    <w:p w:rsidR="00056757" w:rsidRPr="0067310A" w:rsidRDefault="0022764A">
      <w:pPr>
        <w:pStyle w:val="BodyTextIndent"/>
        <w:numPr>
          <w:ilvl w:val="0"/>
          <w:numId w:val="7"/>
        </w:numPr>
      </w:pPr>
      <w:r>
        <w:t>Learn to use several analytical tools to assess tradeoffs and support decision making</w:t>
      </w:r>
      <w:r w:rsidR="0086641B">
        <w:t>.</w:t>
      </w:r>
    </w:p>
    <w:p w:rsidR="004401CC" w:rsidRDefault="004401CC" w:rsidP="004401CC">
      <w:pPr>
        <w:pStyle w:val="BodyTextIndent"/>
        <w:ind w:left="0" w:firstLine="0"/>
      </w:pPr>
    </w:p>
    <w:p w:rsidR="00CF7F61" w:rsidRPr="0067310A" w:rsidRDefault="00CF7F61" w:rsidP="004401CC">
      <w:pPr>
        <w:pStyle w:val="BodyTextIndent"/>
        <w:ind w:left="0" w:firstLine="0"/>
      </w:pPr>
    </w:p>
    <w:p w:rsidR="00056757" w:rsidRPr="0067310A" w:rsidRDefault="00056757">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rPr>
      </w:pPr>
      <w:r w:rsidRPr="0067310A">
        <w:rPr>
          <w:rFonts w:ascii="Times New Roman" w:hAnsi="Times New Roman"/>
          <w:u w:val="single"/>
        </w:rPr>
        <w:t>METHOD</w:t>
      </w:r>
      <w:r w:rsidRPr="0067310A">
        <w:rPr>
          <w:rFonts w:ascii="Times New Roman" w:hAnsi="Times New Roman"/>
        </w:rPr>
        <w:t>:</w:t>
      </w:r>
    </w:p>
    <w:p w:rsidR="00056757" w:rsidRPr="0067310A" w:rsidRDefault="00056757">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rPr>
      </w:pPr>
    </w:p>
    <w:p w:rsidR="00BA0103" w:rsidRDefault="00BA0103" w:rsidP="001313AE">
      <w:pPr>
        <w:pStyle w:val="BodyTextIndent"/>
        <w:ind w:left="0" w:firstLine="0"/>
      </w:pPr>
      <w:r>
        <w:t xml:space="preserve">This course stress those models, concepts, and solutions methods that can be applied to </w:t>
      </w:r>
      <w:r w:rsidR="00361E39">
        <w:t>the design</w:t>
      </w:r>
      <w:r>
        <w:t xml:space="preserve">, control, operation, and management of supply chain systems. </w:t>
      </w:r>
      <w:r w:rsidR="00D85536">
        <w:t xml:space="preserve">The course includes lectures, case discussions, </w:t>
      </w:r>
      <w:r w:rsidR="00690074">
        <w:t xml:space="preserve">presentations, </w:t>
      </w:r>
      <w:r w:rsidR="00D85536">
        <w:t xml:space="preserve">and hands-on, practical exercises </w:t>
      </w:r>
      <w:r w:rsidR="00A10369">
        <w:t xml:space="preserve">and games </w:t>
      </w:r>
      <w:r w:rsidR="00D85536">
        <w:t xml:space="preserve">to provide both a sound base of learning and an opportunity to test and develop skill. </w:t>
      </w:r>
      <w:r w:rsidR="00FE7BB9">
        <w:t xml:space="preserve">Students should do all of the assigned readings </w:t>
      </w:r>
      <w:r w:rsidR="000F22DD">
        <w:t xml:space="preserve">and cases </w:t>
      </w:r>
      <w:r w:rsidR="00FE7BB9">
        <w:t>before coming to class, and prepare for, and contribute to, class discussions.</w:t>
      </w:r>
      <w:r w:rsidR="001313AE">
        <w:t xml:space="preserve"> </w:t>
      </w:r>
      <w:r w:rsidR="00A10369">
        <w:t xml:space="preserve"> </w:t>
      </w:r>
      <w:r w:rsidR="008A7477">
        <w:t>Excel</w:t>
      </w:r>
      <w:r>
        <w:t xml:space="preserve"> is used to support the quantitatively intensive topics. </w:t>
      </w:r>
    </w:p>
    <w:p w:rsidR="00BB3838" w:rsidRDefault="00BB3838" w:rsidP="001313AE">
      <w:pPr>
        <w:pStyle w:val="BodyTextIndent"/>
        <w:ind w:left="0" w:firstLine="0"/>
      </w:pPr>
    </w:p>
    <w:p w:rsidR="00BB3838" w:rsidRDefault="00BB3838" w:rsidP="001313AE">
      <w:pPr>
        <w:pStyle w:val="BodyTextIndent"/>
        <w:ind w:left="0" w:firstLine="0"/>
        <w:rPr>
          <w:u w:val="single"/>
        </w:rPr>
      </w:pPr>
      <w:r>
        <w:rPr>
          <w:u w:val="single"/>
        </w:rPr>
        <w:t>STUDENT TEAMS</w:t>
      </w:r>
      <w:r w:rsidRPr="00605227">
        <w:t>:</w:t>
      </w:r>
      <w:r>
        <w:rPr>
          <w:u w:val="single"/>
        </w:rPr>
        <w:t xml:space="preserve">  </w:t>
      </w:r>
    </w:p>
    <w:p w:rsidR="00BB3838" w:rsidRDefault="00BB3838" w:rsidP="001313AE">
      <w:pPr>
        <w:pStyle w:val="BodyTextIndent"/>
        <w:ind w:left="0" w:firstLine="0"/>
        <w:rPr>
          <w:u w:val="single"/>
        </w:rPr>
      </w:pPr>
    </w:p>
    <w:p w:rsidR="00BB3838" w:rsidRPr="00BB3838" w:rsidRDefault="001276AB" w:rsidP="00BB3838">
      <w:pPr>
        <w:rPr>
          <w:rFonts w:ascii="Times New Roman" w:hAnsi="Times New Roman"/>
        </w:rPr>
      </w:pPr>
      <w:r>
        <w:rPr>
          <w:rFonts w:ascii="Times New Roman" w:hAnsi="Times New Roman"/>
        </w:rPr>
        <w:t>T</w:t>
      </w:r>
      <w:r w:rsidR="00BB3838" w:rsidRPr="00BB3838">
        <w:rPr>
          <w:rFonts w:ascii="Times New Roman" w:hAnsi="Times New Roman"/>
        </w:rPr>
        <w:t xml:space="preserve">eams will consist of </w:t>
      </w:r>
      <w:r w:rsidR="00CF7F61">
        <w:rPr>
          <w:rFonts w:ascii="Times New Roman" w:hAnsi="Times New Roman"/>
        </w:rPr>
        <w:t>about five</w:t>
      </w:r>
      <w:r w:rsidR="00151660">
        <w:rPr>
          <w:rFonts w:ascii="Times New Roman" w:hAnsi="Times New Roman"/>
        </w:rPr>
        <w:t xml:space="preserve"> </w:t>
      </w:r>
      <w:r w:rsidR="00BB3838" w:rsidRPr="00BB3838">
        <w:rPr>
          <w:rFonts w:ascii="Times New Roman" w:hAnsi="Times New Roman"/>
        </w:rPr>
        <w:t xml:space="preserve">students </w:t>
      </w:r>
      <w:r>
        <w:rPr>
          <w:rFonts w:ascii="Times New Roman" w:hAnsi="Times New Roman"/>
        </w:rPr>
        <w:t>who</w:t>
      </w:r>
      <w:r w:rsidR="00BB3838" w:rsidRPr="00BB3838">
        <w:rPr>
          <w:rFonts w:ascii="Times New Roman" w:hAnsi="Times New Roman"/>
        </w:rPr>
        <w:t xml:space="preserve"> will work together as the presenting and questioning teams</w:t>
      </w:r>
      <w:r w:rsidR="00690074">
        <w:rPr>
          <w:rFonts w:ascii="Times New Roman" w:hAnsi="Times New Roman"/>
        </w:rPr>
        <w:t xml:space="preserve"> </w:t>
      </w:r>
      <w:r w:rsidR="00605227">
        <w:rPr>
          <w:rFonts w:ascii="Times New Roman" w:hAnsi="Times New Roman"/>
        </w:rPr>
        <w:t xml:space="preserve">for cases </w:t>
      </w:r>
      <w:r w:rsidR="00CF1AE2">
        <w:rPr>
          <w:rFonts w:ascii="Times New Roman" w:hAnsi="Times New Roman"/>
        </w:rPr>
        <w:t xml:space="preserve">and articles </w:t>
      </w:r>
      <w:r w:rsidR="00BB3838">
        <w:rPr>
          <w:rFonts w:ascii="Times New Roman" w:hAnsi="Times New Roman"/>
        </w:rPr>
        <w:t>as described below</w:t>
      </w:r>
      <w:r w:rsidR="00BB3838" w:rsidRPr="00BB3838">
        <w:rPr>
          <w:rFonts w:ascii="Times New Roman" w:hAnsi="Times New Roman"/>
        </w:rPr>
        <w:t xml:space="preserve">. The </w:t>
      </w:r>
      <w:r w:rsidR="00BB3838">
        <w:rPr>
          <w:rFonts w:ascii="Times New Roman" w:hAnsi="Times New Roman"/>
        </w:rPr>
        <w:t>teams</w:t>
      </w:r>
      <w:r w:rsidR="00BB3838" w:rsidRPr="00BB3838">
        <w:rPr>
          <w:rFonts w:ascii="Times New Roman" w:hAnsi="Times New Roman"/>
        </w:rPr>
        <w:t xml:space="preserve"> may </w:t>
      </w:r>
      <w:r w:rsidR="00BB3838">
        <w:rPr>
          <w:rFonts w:ascii="Times New Roman" w:hAnsi="Times New Roman"/>
        </w:rPr>
        <w:t xml:space="preserve">allocate the </w:t>
      </w:r>
      <w:r w:rsidR="00BB3838" w:rsidRPr="00BB3838">
        <w:rPr>
          <w:rFonts w:ascii="Times New Roman" w:hAnsi="Times New Roman"/>
        </w:rPr>
        <w:t xml:space="preserve">work </w:t>
      </w:r>
      <w:r w:rsidR="00BB3838">
        <w:rPr>
          <w:rFonts w:ascii="Times New Roman" w:hAnsi="Times New Roman"/>
        </w:rPr>
        <w:t>as desired, as long as all team members agree with the allocation</w:t>
      </w:r>
      <w:r w:rsidR="00BB3838" w:rsidRPr="00BB3838">
        <w:rPr>
          <w:rFonts w:ascii="Times New Roman" w:hAnsi="Times New Roman"/>
        </w:rPr>
        <w:t xml:space="preserve">.  </w:t>
      </w:r>
      <w:r w:rsidR="00BB3838">
        <w:rPr>
          <w:rFonts w:ascii="Times New Roman" w:hAnsi="Times New Roman"/>
        </w:rPr>
        <w:t>The team should let a member know if they are not performing at an appropriate level</w:t>
      </w:r>
      <w:r w:rsidR="00690074">
        <w:rPr>
          <w:rFonts w:ascii="Times New Roman" w:hAnsi="Times New Roman"/>
        </w:rPr>
        <w:t xml:space="preserve">, and should contact the instructor if problems persist. </w:t>
      </w:r>
      <w:r w:rsidR="00151660">
        <w:rPr>
          <w:rFonts w:ascii="Times New Roman" w:hAnsi="Times New Roman"/>
        </w:rPr>
        <w:t xml:space="preserve"> </w:t>
      </w:r>
      <w:r w:rsidR="00690074">
        <w:rPr>
          <w:rFonts w:ascii="Times New Roman" w:hAnsi="Times New Roman"/>
        </w:rPr>
        <w:t xml:space="preserve">Each team member </w:t>
      </w:r>
      <w:r w:rsidR="00BB3838" w:rsidRPr="00BB3838">
        <w:rPr>
          <w:rFonts w:ascii="Times New Roman" w:hAnsi="Times New Roman"/>
        </w:rPr>
        <w:t xml:space="preserve">will provide </w:t>
      </w:r>
      <w:r w:rsidR="00690074">
        <w:rPr>
          <w:rFonts w:ascii="Times New Roman" w:hAnsi="Times New Roman"/>
        </w:rPr>
        <w:t>the instructor</w:t>
      </w:r>
      <w:r w:rsidR="00BB3838" w:rsidRPr="00BB3838">
        <w:rPr>
          <w:rFonts w:ascii="Times New Roman" w:hAnsi="Times New Roman"/>
        </w:rPr>
        <w:t xml:space="preserve"> with an evaluation of their team members’ performance </w:t>
      </w:r>
      <w:r w:rsidR="00CF1AE2">
        <w:rPr>
          <w:rFonts w:ascii="Times New Roman" w:hAnsi="Times New Roman"/>
        </w:rPr>
        <w:t xml:space="preserve">at the end of the term </w:t>
      </w:r>
      <w:r w:rsidR="00BB3838" w:rsidRPr="00BB3838">
        <w:rPr>
          <w:rFonts w:ascii="Times New Roman" w:hAnsi="Times New Roman"/>
        </w:rPr>
        <w:t>by allocating 100 total points (no self-allocatio</w:t>
      </w:r>
      <w:r w:rsidR="00690074">
        <w:rPr>
          <w:rFonts w:ascii="Times New Roman" w:hAnsi="Times New Roman"/>
        </w:rPr>
        <w:t xml:space="preserve">n) between the other members.  This information will be used to adjust </w:t>
      </w:r>
      <w:r w:rsidR="00BB3838" w:rsidRPr="00BB3838">
        <w:rPr>
          <w:rFonts w:ascii="Times New Roman" w:hAnsi="Times New Roman"/>
        </w:rPr>
        <w:t xml:space="preserve">team work grades. </w:t>
      </w:r>
    </w:p>
    <w:p w:rsidR="00A36821" w:rsidRDefault="00A36821">
      <w:pPr>
        <w:spacing w:line="232" w:lineRule="auto"/>
        <w:rPr>
          <w:rFonts w:ascii="Times New Roman" w:hAnsi="Times New Roman"/>
        </w:rPr>
      </w:pPr>
    </w:p>
    <w:p w:rsidR="006A0264" w:rsidRDefault="006A0264">
      <w:pPr>
        <w:spacing w:line="232" w:lineRule="auto"/>
        <w:rPr>
          <w:rFonts w:ascii="Times New Roman" w:hAnsi="Times New Roman"/>
        </w:rPr>
      </w:pPr>
      <w:r w:rsidRPr="006A0264">
        <w:rPr>
          <w:rFonts w:ascii="Times New Roman" w:hAnsi="Times New Roman"/>
          <w:u w:val="single"/>
        </w:rPr>
        <w:t>CASE PRESENTATIONS</w:t>
      </w:r>
      <w:r>
        <w:rPr>
          <w:rFonts w:ascii="Times New Roman" w:hAnsi="Times New Roman"/>
        </w:rPr>
        <w:t>:</w:t>
      </w:r>
    </w:p>
    <w:p w:rsidR="006A0264" w:rsidRDefault="006A0264">
      <w:pPr>
        <w:spacing w:line="232" w:lineRule="auto"/>
        <w:rPr>
          <w:rFonts w:ascii="Times New Roman" w:hAnsi="Times New Roman"/>
        </w:rPr>
      </w:pPr>
    </w:p>
    <w:p w:rsidR="00690074" w:rsidRDefault="000F22DD">
      <w:pPr>
        <w:spacing w:line="232" w:lineRule="auto"/>
        <w:rPr>
          <w:rFonts w:ascii="Times New Roman" w:hAnsi="Times New Roman"/>
        </w:rPr>
      </w:pPr>
      <w:r>
        <w:rPr>
          <w:rFonts w:ascii="Times New Roman" w:hAnsi="Times New Roman"/>
        </w:rPr>
        <w:t xml:space="preserve">Each student team will </w:t>
      </w:r>
      <w:r w:rsidR="00FE7BB9">
        <w:rPr>
          <w:rFonts w:ascii="Times New Roman" w:hAnsi="Times New Roman"/>
        </w:rPr>
        <w:t xml:space="preserve">have the opportunity of </w:t>
      </w:r>
      <w:r w:rsidR="00656891">
        <w:rPr>
          <w:rFonts w:ascii="Times New Roman" w:hAnsi="Times New Roman"/>
        </w:rPr>
        <w:t>serving as the “presenting team”</w:t>
      </w:r>
      <w:r w:rsidR="00C27627">
        <w:rPr>
          <w:rFonts w:ascii="Times New Roman" w:hAnsi="Times New Roman"/>
        </w:rPr>
        <w:t xml:space="preserve"> for two of the cases </w:t>
      </w:r>
      <w:r w:rsidR="00656891">
        <w:rPr>
          <w:rFonts w:ascii="Times New Roman" w:hAnsi="Times New Roman"/>
        </w:rPr>
        <w:t>and</w:t>
      </w:r>
      <w:r w:rsidR="00FE7BB9">
        <w:rPr>
          <w:rFonts w:ascii="Times New Roman" w:hAnsi="Times New Roman"/>
        </w:rPr>
        <w:t xml:space="preserve"> the </w:t>
      </w:r>
      <w:r w:rsidR="00A36821">
        <w:rPr>
          <w:rFonts w:ascii="Times New Roman" w:hAnsi="Times New Roman"/>
        </w:rPr>
        <w:t>“</w:t>
      </w:r>
      <w:r w:rsidR="00FE7BB9">
        <w:rPr>
          <w:rFonts w:ascii="Times New Roman" w:hAnsi="Times New Roman"/>
        </w:rPr>
        <w:t>questioning team”</w:t>
      </w:r>
      <w:r w:rsidR="00656891">
        <w:rPr>
          <w:rFonts w:ascii="Times New Roman" w:hAnsi="Times New Roman"/>
        </w:rPr>
        <w:t xml:space="preserve"> for</w:t>
      </w:r>
      <w:r w:rsidR="00723C0F">
        <w:rPr>
          <w:rFonts w:ascii="Times New Roman" w:hAnsi="Times New Roman"/>
        </w:rPr>
        <w:t xml:space="preserve"> </w:t>
      </w:r>
      <w:r w:rsidR="00C27627">
        <w:rPr>
          <w:rFonts w:ascii="Times New Roman" w:hAnsi="Times New Roman"/>
        </w:rPr>
        <w:t>one</w:t>
      </w:r>
      <w:r w:rsidR="00656891">
        <w:rPr>
          <w:rFonts w:ascii="Times New Roman" w:hAnsi="Times New Roman"/>
        </w:rPr>
        <w:t xml:space="preserve"> of the cases that we will discuss in class.</w:t>
      </w:r>
      <w:r w:rsidR="0015304C">
        <w:rPr>
          <w:rFonts w:ascii="Times New Roman" w:hAnsi="Times New Roman"/>
        </w:rPr>
        <w:t xml:space="preserve"> </w:t>
      </w:r>
      <w:r w:rsidR="00656891">
        <w:rPr>
          <w:rFonts w:ascii="Times New Roman" w:hAnsi="Times New Roman"/>
        </w:rPr>
        <w:t xml:space="preserve">The “presenting team” will provide the background and content of the case, an </w:t>
      </w:r>
      <w:r w:rsidR="006A0264">
        <w:rPr>
          <w:rFonts w:ascii="Times New Roman" w:hAnsi="Times New Roman"/>
        </w:rPr>
        <w:t>analysis of what the company did correctly or incorrectly, and suggestions about what the company should do in the future. They should also address any questions given as part of the case write-up</w:t>
      </w:r>
      <w:r w:rsidR="00C414A9">
        <w:rPr>
          <w:rFonts w:ascii="Times New Roman" w:hAnsi="Times New Roman"/>
        </w:rPr>
        <w:t xml:space="preserve"> or indicated by the instructor</w:t>
      </w:r>
      <w:r w:rsidR="006A0264">
        <w:rPr>
          <w:rFonts w:ascii="Times New Roman" w:hAnsi="Times New Roman"/>
        </w:rPr>
        <w:t xml:space="preserve">. The “questioning team” will be responsible for questioning the presenting </w:t>
      </w:r>
      <w:r w:rsidR="00A10369">
        <w:rPr>
          <w:rFonts w:ascii="Times New Roman" w:hAnsi="Times New Roman"/>
        </w:rPr>
        <w:t>team</w:t>
      </w:r>
      <w:r w:rsidR="006A0264">
        <w:rPr>
          <w:rFonts w:ascii="Times New Roman" w:hAnsi="Times New Roman"/>
        </w:rPr>
        <w:t xml:space="preserve">, </w:t>
      </w:r>
      <w:r w:rsidR="00E016B6">
        <w:rPr>
          <w:rFonts w:ascii="Times New Roman" w:hAnsi="Times New Roman"/>
        </w:rPr>
        <w:t xml:space="preserve">offering alternative solutions, </w:t>
      </w:r>
      <w:r w:rsidR="006A0264">
        <w:rPr>
          <w:rFonts w:ascii="Times New Roman" w:hAnsi="Times New Roman"/>
        </w:rPr>
        <w:t>and for leading the rest of the class in a discussion of the case.</w:t>
      </w:r>
      <w:r w:rsidR="000A6203">
        <w:rPr>
          <w:rFonts w:ascii="Times New Roman" w:hAnsi="Times New Roman"/>
        </w:rPr>
        <w:t xml:space="preserve"> </w:t>
      </w:r>
      <w:r w:rsidR="00C822CD">
        <w:rPr>
          <w:rFonts w:ascii="Times New Roman" w:hAnsi="Times New Roman"/>
        </w:rPr>
        <w:t xml:space="preserve"> </w:t>
      </w:r>
      <w:r w:rsidR="006B11D6">
        <w:rPr>
          <w:rFonts w:ascii="Times New Roman" w:hAnsi="Times New Roman"/>
        </w:rPr>
        <w:t xml:space="preserve">The questioning team will submit a written list of questions prior to the presentation.  The members of the class will be asked to </w:t>
      </w:r>
      <w:r w:rsidR="00A10369">
        <w:rPr>
          <w:rFonts w:ascii="Times New Roman" w:hAnsi="Times New Roman"/>
        </w:rPr>
        <w:t xml:space="preserve">assess </w:t>
      </w:r>
      <w:r w:rsidR="006B11D6">
        <w:rPr>
          <w:rFonts w:ascii="Times New Roman" w:hAnsi="Times New Roman"/>
        </w:rPr>
        <w:t xml:space="preserve">the performance of both </w:t>
      </w:r>
      <w:r w:rsidR="00A10369">
        <w:rPr>
          <w:rFonts w:ascii="Times New Roman" w:hAnsi="Times New Roman"/>
        </w:rPr>
        <w:t>team</w:t>
      </w:r>
      <w:r w:rsidR="006B11D6">
        <w:rPr>
          <w:rFonts w:ascii="Times New Roman" w:hAnsi="Times New Roman"/>
        </w:rPr>
        <w:t xml:space="preserve">s.  </w:t>
      </w:r>
      <w:r w:rsidR="000A6203">
        <w:rPr>
          <w:rFonts w:ascii="Times New Roman" w:hAnsi="Times New Roman"/>
        </w:rPr>
        <w:t>The instructor</w:t>
      </w:r>
      <w:r w:rsidR="00672BDA">
        <w:rPr>
          <w:rFonts w:ascii="Times New Roman" w:hAnsi="Times New Roman"/>
        </w:rPr>
        <w:t xml:space="preserve"> will incorporate the class evaluations into the presentation grades.</w:t>
      </w:r>
      <w:r w:rsidR="000A6203">
        <w:rPr>
          <w:rFonts w:ascii="Times New Roman" w:hAnsi="Times New Roman"/>
        </w:rPr>
        <w:t xml:space="preserve"> </w:t>
      </w:r>
    </w:p>
    <w:p w:rsidR="001709AA" w:rsidRDefault="001709AA">
      <w:pPr>
        <w:spacing w:line="232" w:lineRule="auto"/>
        <w:rPr>
          <w:rFonts w:ascii="Times New Roman" w:hAnsi="Times New Roman"/>
        </w:rPr>
      </w:pPr>
    </w:p>
    <w:p w:rsidR="00CF7F61" w:rsidRDefault="00CF7F61">
      <w:pPr>
        <w:spacing w:line="232" w:lineRule="auto"/>
        <w:rPr>
          <w:rFonts w:ascii="Times New Roman" w:hAnsi="Times New Roman"/>
        </w:rPr>
      </w:pPr>
    </w:p>
    <w:p w:rsidR="00760A23" w:rsidRDefault="00760A23">
      <w:pPr>
        <w:spacing w:line="232" w:lineRule="auto"/>
        <w:rPr>
          <w:rFonts w:ascii="Times New Roman" w:hAnsi="Times New Roman"/>
        </w:rPr>
      </w:pPr>
      <w:r>
        <w:rPr>
          <w:rFonts w:ascii="Times New Roman" w:hAnsi="Times New Roman"/>
          <w:u w:val="single"/>
        </w:rPr>
        <w:lastRenderedPageBreak/>
        <w:t>WRITTEN CASES</w:t>
      </w:r>
      <w:r w:rsidRPr="00760A23">
        <w:rPr>
          <w:rFonts w:ascii="Times New Roman" w:hAnsi="Times New Roman"/>
        </w:rPr>
        <w:t>:</w:t>
      </w:r>
    </w:p>
    <w:p w:rsidR="00CF7F61" w:rsidRDefault="00CF7F61">
      <w:pPr>
        <w:spacing w:line="232" w:lineRule="auto"/>
        <w:rPr>
          <w:rFonts w:ascii="Times New Roman" w:hAnsi="Times New Roman"/>
        </w:rPr>
      </w:pPr>
    </w:p>
    <w:p w:rsidR="00760A23" w:rsidRDefault="00760A23">
      <w:pPr>
        <w:spacing w:line="232" w:lineRule="auto"/>
        <w:rPr>
          <w:rFonts w:ascii="Times New Roman" w:hAnsi="Times New Roman"/>
        </w:rPr>
      </w:pPr>
      <w:r>
        <w:rPr>
          <w:rFonts w:ascii="Times New Roman" w:hAnsi="Times New Roman"/>
        </w:rPr>
        <w:t>All student</w:t>
      </w:r>
      <w:r w:rsidR="008A70E8">
        <w:rPr>
          <w:rFonts w:ascii="Times New Roman" w:hAnsi="Times New Roman"/>
        </w:rPr>
        <w:t xml:space="preserve">s </w:t>
      </w:r>
      <w:r>
        <w:rPr>
          <w:rFonts w:ascii="Times New Roman" w:hAnsi="Times New Roman"/>
        </w:rPr>
        <w:t xml:space="preserve">are </w:t>
      </w:r>
      <w:r w:rsidR="008A70E8">
        <w:rPr>
          <w:rFonts w:ascii="Times New Roman" w:hAnsi="Times New Roman"/>
        </w:rPr>
        <w:t xml:space="preserve">individually </w:t>
      </w:r>
      <w:r>
        <w:rPr>
          <w:rFonts w:ascii="Times New Roman" w:hAnsi="Times New Roman"/>
        </w:rPr>
        <w:t xml:space="preserve">required to submit </w:t>
      </w:r>
      <w:r w:rsidR="00927D78">
        <w:rPr>
          <w:rFonts w:ascii="Times New Roman" w:hAnsi="Times New Roman"/>
        </w:rPr>
        <w:t>three</w:t>
      </w:r>
      <w:r w:rsidR="008A70E8">
        <w:rPr>
          <w:rFonts w:ascii="Times New Roman" w:hAnsi="Times New Roman"/>
        </w:rPr>
        <w:t xml:space="preserve"> </w:t>
      </w:r>
      <w:r>
        <w:rPr>
          <w:rFonts w:ascii="Times New Roman" w:hAnsi="Times New Roman"/>
        </w:rPr>
        <w:t xml:space="preserve">written </w:t>
      </w:r>
      <w:r w:rsidR="008A70E8">
        <w:rPr>
          <w:rFonts w:ascii="Times New Roman" w:hAnsi="Times New Roman"/>
        </w:rPr>
        <w:t xml:space="preserve">case </w:t>
      </w:r>
      <w:r>
        <w:rPr>
          <w:rFonts w:ascii="Times New Roman" w:hAnsi="Times New Roman"/>
        </w:rPr>
        <w:t>reports</w:t>
      </w:r>
      <w:r w:rsidR="008A70E8">
        <w:rPr>
          <w:rFonts w:ascii="Times New Roman" w:hAnsi="Times New Roman"/>
        </w:rPr>
        <w:t xml:space="preserve">.  The cases selected will be among those that </w:t>
      </w:r>
      <w:r w:rsidR="009A23B3">
        <w:rPr>
          <w:rFonts w:ascii="Times New Roman" w:hAnsi="Times New Roman"/>
        </w:rPr>
        <w:t>a</w:t>
      </w:r>
      <w:r w:rsidR="008A70E8">
        <w:rPr>
          <w:rFonts w:ascii="Times New Roman" w:hAnsi="Times New Roman"/>
        </w:rPr>
        <w:t xml:space="preserve"> student is not </w:t>
      </w:r>
      <w:r w:rsidR="0015304C">
        <w:rPr>
          <w:rFonts w:ascii="Times New Roman" w:hAnsi="Times New Roman"/>
        </w:rPr>
        <w:t>participating</w:t>
      </w:r>
      <w:r w:rsidR="008A70E8">
        <w:rPr>
          <w:rFonts w:ascii="Times New Roman" w:hAnsi="Times New Roman"/>
        </w:rPr>
        <w:t xml:space="preserve"> as part of either the presenting or questioning team. </w:t>
      </w:r>
      <w:r w:rsidR="00C3209D">
        <w:rPr>
          <w:rFonts w:ascii="Times New Roman" w:hAnsi="Times New Roman"/>
        </w:rPr>
        <w:t>The three reports will be selected from among the following cases:</w:t>
      </w:r>
    </w:p>
    <w:p w:rsidR="00B3075D" w:rsidRDefault="00B3075D">
      <w:pPr>
        <w:spacing w:line="232" w:lineRule="auto"/>
        <w:rPr>
          <w:rFonts w:ascii="Times New Roman" w:hAnsi="Times New Roman"/>
        </w:rPr>
      </w:pPr>
    </w:p>
    <w:p w:rsidR="00760A23" w:rsidRDefault="006717AF">
      <w:pPr>
        <w:spacing w:line="232" w:lineRule="auto"/>
        <w:rPr>
          <w:rFonts w:ascii="Times New Roman" w:hAnsi="Times New Roman"/>
        </w:rPr>
      </w:pPr>
      <w:r>
        <w:rPr>
          <w:rFonts w:ascii="Times New Roman" w:hAnsi="Times New Roman"/>
        </w:rPr>
        <w:t>Sport Obermeyer</w:t>
      </w:r>
    </w:p>
    <w:p w:rsidR="00760A23" w:rsidRDefault="00760A23">
      <w:pPr>
        <w:spacing w:line="232" w:lineRule="auto"/>
        <w:rPr>
          <w:rFonts w:ascii="Times New Roman" w:hAnsi="Times New Roman"/>
        </w:rPr>
      </w:pPr>
      <w:r>
        <w:rPr>
          <w:rFonts w:ascii="Times New Roman" w:hAnsi="Times New Roman"/>
        </w:rPr>
        <w:t xml:space="preserve">Barilla SpA </w:t>
      </w:r>
    </w:p>
    <w:p w:rsidR="006B11D6" w:rsidRDefault="006B11D6" w:rsidP="007F556A">
      <w:pPr>
        <w:spacing w:line="232" w:lineRule="auto"/>
        <w:rPr>
          <w:rFonts w:ascii="Times New Roman" w:hAnsi="Times New Roman"/>
        </w:rPr>
      </w:pPr>
      <w:r>
        <w:rPr>
          <w:rFonts w:ascii="Times New Roman" w:hAnsi="Times New Roman"/>
        </w:rPr>
        <w:t>Zara</w:t>
      </w:r>
    </w:p>
    <w:p w:rsidR="00B26D3A" w:rsidRDefault="007F556A" w:rsidP="007F556A">
      <w:pPr>
        <w:spacing w:line="232" w:lineRule="auto"/>
        <w:rPr>
          <w:rFonts w:ascii="Times New Roman" w:hAnsi="Times New Roman"/>
        </w:rPr>
      </w:pPr>
      <w:r>
        <w:rPr>
          <w:rFonts w:ascii="Times New Roman" w:hAnsi="Times New Roman"/>
        </w:rPr>
        <w:t>H-P: Network Printer Design</w:t>
      </w:r>
    </w:p>
    <w:p w:rsidR="00B26D3A" w:rsidRDefault="00B73A7E" w:rsidP="007F556A">
      <w:pPr>
        <w:spacing w:line="232" w:lineRule="auto"/>
        <w:rPr>
          <w:rFonts w:ascii="Times New Roman" w:hAnsi="Times New Roman"/>
        </w:rPr>
      </w:pPr>
      <w:r>
        <w:rPr>
          <w:rFonts w:ascii="Times New Roman" w:hAnsi="Times New Roman"/>
        </w:rPr>
        <w:t>Contract Manufacturing Ethics</w:t>
      </w:r>
    </w:p>
    <w:p w:rsidR="00B73A7E" w:rsidRDefault="00B73A7E" w:rsidP="007F556A">
      <w:pPr>
        <w:spacing w:line="232" w:lineRule="auto"/>
        <w:rPr>
          <w:rFonts w:ascii="Times New Roman" w:hAnsi="Times New Roman"/>
        </w:rPr>
      </w:pPr>
      <w:r>
        <w:rPr>
          <w:rFonts w:ascii="Times New Roman" w:hAnsi="Times New Roman"/>
        </w:rPr>
        <w:t>Mattel Toy Recall</w:t>
      </w:r>
    </w:p>
    <w:p w:rsidR="008A70E8" w:rsidRDefault="008A70E8">
      <w:pPr>
        <w:spacing w:line="232" w:lineRule="auto"/>
        <w:rPr>
          <w:rFonts w:ascii="Times New Roman" w:hAnsi="Times New Roman"/>
        </w:rPr>
      </w:pPr>
    </w:p>
    <w:p w:rsidR="00690074" w:rsidRDefault="006717AF" w:rsidP="00690074">
      <w:pPr>
        <w:spacing w:line="232" w:lineRule="auto"/>
        <w:rPr>
          <w:rFonts w:ascii="Times New Roman" w:hAnsi="Times New Roman"/>
        </w:rPr>
      </w:pPr>
      <w:r>
        <w:rPr>
          <w:rFonts w:ascii="Times New Roman" w:hAnsi="Times New Roman"/>
        </w:rPr>
        <w:t>These reports should be no more than six typed pages in length</w:t>
      </w:r>
      <w:r w:rsidR="00A90877">
        <w:rPr>
          <w:rFonts w:ascii="Times New Roman" w:hAnsi="Times New Roman"/>
        </w:rPr>
        <w:t xml:space="preserve"> (double spaced, one inch margins, 12</w:t>
      </w:r>
      <w:r w:rsidR="00D90027">
        <w:rPr>
          <w:rFonts w:ascii="Times New Roman" w:hAnsi="Times New Roman"/>
        </w:rPr>
        <w:t>-</w:t>
      </w:r>
      <w:r w:rsidR="00A90877">
        <w:rPr>
          <w:rFonts w:ascii="Times New Roman" w:hAnsi="Times New Roman"/>
        </w:rPr>
        <w:t>p</w:t>
      </w:r>
      <w:r w:rsidR="00D90027">
        <w:rPr>
          <w:rFonts w:ascii="Times New Roman" w:hAnsi="Times New Roman"/>
        </w:rPr>
        <w:t xml:space="preserve">oint </w:t>
      </w:r>
      <w:r w:rsidR="00A90877">
        <w:rPr>
          <w:rFonts w:ascii="Times New Roman" w:hAnsi="Times New Roman"/>
        </w:rPr>
        <w:t xml:space="preserve">Times </w:t>
      </w:r>
      <w:r w:rsidR="00D90027">
        <w:rPr>
          <w:rFonts w:ascii="Times New Roman" w:hAnsi="Times New Roman"/>
        </w:rPr>
        <w:t xml:space="preserve">New </w:t>
      </w:r>
      <w:r w:rsidR="00A90877">
        <w:rPr>
          <w:rFonts w:ascii="Times New Roman" w:hAnsi="Times New Roman"/>
        </w:rPr>
        <w:t>Roman font)</w:t>
      </w:r>
      <w:r>
        <w:rPr>
          <w:rFonts w:ascii="Times New Roman" w:hAnsi="Times New Roman"/>
        </w:rPr>
        <w:t>.</w:t>
      </w:r>
      <w:r w:rsidRPr="00E016B6">
        <w:rPr>
          <w:rFonts w:ascii="Times New Roman" w:hAnsi="Times New Roman"/>
          <w:szCs w:val="24"/>
        </w:rPr>
        <w:t xml:space="preserve"> </w:t>
      </w:r>
      <w:r w:rsidR="00E016B6" w:rsidRPr="00E016B6">
        <w:rPr>
          <w:rFonts w:ascii="Times New Roman" w:hAnsi="Times New Roman"/>
          <w:szCs w:val="24"/>
        </w:rPr>
        <w:t xml:space="preserve">Proper grammar, spelling, and paragraph construction as well as evidence of effort in crafting a well-written analysis are required.  </w:t>
      </w:r>
      <w:r w:rsidR="00ED6505">
        <w:rPr>
          <w:rFonts w:ascii="Times New Roman" w:hAnsi="Times New Roman"/>
          <w:szCs w:val="24"/>
        </w:rPr>
        <w:t xml:space="preserve">Any questions listed in the case itself or on the class web site should be addressed within the report.  </w:t>
      </w:r>
      <w:r w:rsidR="00E016B6" w:rsidRPr="00E016B6">
        <w:rPr>
          <w:rFonts w:ascii="Times New Roman" w:hAnsi="Times New Roman"/>
          <w:szCs w:val="24"/>
        </w:rPr>
        <w:t>Charts, tables and other graphical displays should be attached as an addendum, and do not count toward the page requirement.</w:t>
      </w:r>
      <w:r w:rsidR="00E90942">
        <w:rPr>
          <w:rFonts w:ascii="Times New Roman" w:hAnsi="Times New Roman"/>
          <w:szCs w:val="24"/>
        </w:rPr>
        <w:t xml:space="preserve"> </w:t>
      </w:r>
      <w:r w:rsidR="001709AA">
        <w:rPr>
          <w:rFonts w:ascii="Times New Roman" w:hAnsi="Times New Roman"/>
          <w:szCs w:val="24"/>
        </w:rPr>
        <w:t xml:space="preserve"> </w:t>
      </w:r>
      <w:r w:rsidR="00E90942">
        <w:rPr>
          <w:rFonts w:ascii="Times New Roman" w:hAnsi="Times New Roman"/>
          <w:szCs w:val="24"/>
        </w:rPr>
        <w:t>Please note that the</w:t>
      </w:r>
      <w:r w:rsidR="00690074">
        <w:rPr>
          <w:rFonts w:ascii="Times New Roman" w:hAnsi="Times New Roman"/>
        </w:rPr>
        <w:t xml:space="preserve"> </w:t>
      </w:r>
      <w:r w:rsidR="00CF7F61">
        <w:rPr>
          <w:rFonts w:ascii="Times New Roman" w:hAnsi="Times New Roman"/>
        </w:rPr>
        <w:t xml:space="preserve">sources used for </w:t>
      </w:r>
      <w:r w:rsidR="00690074">
        <w:rPr>
          <w:rFonts w:ascii="Times New Roman" w:hAnsi="Times New Roman"/>
        </w:rPr>
        <w:t>written reports and presentations should be limited to the case itself and the material covered in th</w:t>
      </w:r>
      <w:r w:rsidR="0015304C">
        <w:rPr>
          <w:rFonts w:ascii="Times New Roman" w:hAnsi="Times New Roman"/>
        </w:rPr>
        <w:t>is</w:t>
      </w:r>
      <w:r w:rsidR="00690074">
        <w:rPr>
          <w:rFonts w:ascii="Times New Roman" w:hAnsi="Times New Roman"/>
        </w:rPr>
        <w:t xml:space="preserve"> course.</w:t>
      </w:r>
      <w:r w:rsidR="001709AA">
        <w:rPr>
          <w:rFonts w:ascii="Times New Roman" w:hAnsi="Times New Roman"/>
        </w:rPr>
        <w:t xml:space="preserve"> </w:t>
      </w:r>
    </w:p>
    <w:p w:rsidR="00F13F65" w:rsidRDefault="00F13F65" w:rsidP="00690074">
      <w:pPr>
        <w:spacing w:line="232" w:lineRule="auto"/>
        <w:rPr>
          <w:rFonts w:ascii="Times New Roman" w:hAnsi="Times New Roman"/>
        </w:rPr>
      </w:pPr>
    </w:p>
    <w:p w:rsidR="00CF7F61" w:rsidRDefault="00CF7F61" w:rsidP="00690074">
      <w:pPr>
        <w:spacing w:line="232" w:lineRule="auto"/>
        <w:rPr>
          <w:rFonts w:ascii="Times New Roman" w:hAnsi="Times New Roman"/>
        </w:rPr>
      </w:pPr>
    </w:p>
    <w:p w:rsidR="00151660" w:rsidRDefault="00151660">
      <w:pPr>
        <w:spacing w:line="232" w:lineRule="auto"/>
        <w:rPr>
          <w:rFonts w:ascii="Times New Roman" w:hAnsi="Times New Roman"/>
          <w:u w:val="single"/>
        </w:rPr>
      </w:pPr>
      <w:r>
        <w:rPr>
          <w:rFonts w:ascii="Times New Roman" w:hAnsi="Times New Roman"/>
          <w:u w:val="single"/>
        </w:rPr>
        <w:t>ARTICLE PRESENTATIONS:</w:t>
      </w:r>
    </w:p>
    <w:p w:rsidR="00151660" w:rsidRDefault="00151660">
      <w:pPr>
        <w:spacing w:line="232" w:lineRule="auto"/>
        <w:rPr>
          <w:rFonts w:ascii="Times New Roman" w:hAnsi="Times New Roman"/>
          <w:u w:val="single"/>
        </w:rPr>
      </w:pPr>
    </w:p>
    <w:p w:rsidR="00672BDA" w:rsidRDefault="00151660" w:rsidP="00672BDA">
      <w:pPr>
        <w:spacing w:line="232" w:lineRule="auto"/>
        <w:rPr>
          <w:rFonts w:ascii="Times New Roman" w:hAnsi="Times New Roman"/>
        </w:rPr>
      </w:pPr>
      <w:r>
        <w:rPr>
          <w:rFonts w:ascii="Times New Roman" w:hAnsi="Times New Roman"/>
        </w:rPr>
        <w:t xml:space="preserve">A series of supply chain management articles will be assigned as part of the class readings.  Each student team will be assigned </w:t>
      </w:r>
      <w:r w:rsidR="001709AA">
        <w:rPr>
          <w:rFonts w:ascii="Times New Roman" w:hAnsi="Times New Roman"/>
        </w:rPr>
        <w:t>one</w:t>
      </w:r>
      <w:r>
        <w:rPr>
          <w:rFonts w:ascii="Times New Roman" w:hAnsi="Times New Roman"/>
        </w:rPr>
        <w:t xml:space="preserve"> article for class presentation. These presentations will cover the salient points in the articles, and the teams will address questions from the class.  </w:t>
      </w:r>
      <w:r w:rsidR="00672BDA">
        <w:rPr>
          <w:rFonts w:ascii="Times New Roman" w:hAnsi="Times New Roman"/>
        </w:rPr>
        <w:t xml:space="preserve">The members of the class will be asked to </w:t>
      </w:r>
      <w:r w:rsidR="004A436C">
        <w:rPr>
          <w:rFonts w:ascii="Times New Roman" w:hAnsi="Times New Roman"/>
        </w:rPr>
        <w:t xml:space="preserve">assess </w:t>
      </w:r>
      <w:r w:rsidR="00672BDA">
        <w:rPr>
          <w:rFonts w:ascii="Times New Roman" w:hAnsi="Times New Roman"/>
        </w:rPr>
        <w:t xml:space="preserve">the performance of the presenting </w:t>
      </w:r>
      <w:r w:rsidR="00A10369">
        <w:rPr>
          <w:rFonts w:ascii="Times New Roman" w:hAnsi="Times New Roman"/>
        </w:rPr>
        <w:t>team</w:t>
      </w:r>
      <w:r w:rsidR="00672BDA">
        <w:rPr>
          <w:rFonts w:ascii="Times New Roman" w:hAnsi="Times New Roman"/>
        </w:rPr>
        <w:t xml:space="preserve">.  The instructor will incorporate the class evaluations into the presentation grade. </w:t>
      </w:r>
    </w:p>
    <w:p w:rsidR="00605227" w:rsidRDefault="00605227" w:rsidP="00672BDA">
      <w:pPr>
        <w:spacing w:line="232" w:lineRule="auto"/>
        <w:rPr>
          <w:rFonts w:ascii="Times New Roman" w:hAnsi="Times New Roman"/>
        </w:rPr>
      </w:pPr>
    </w:p>
    <w:p w:rsidR="00605227" w:rsidRDefault="00605227" w:rsidP="00605227">
      <w:pPr>
        <w:spacing w:line="232" w:lineRule="auto"/>
        <w:rPr>
          <w:rFonts w:ascii="Times New Roman" w:hAnsi="Times New Roman"/>
        </w:rPr>
      </w:pPr>
      <w:r>
        <w:rPr>
          <w:rFonts w:ascii="Times New Roman" w:hAnsi="Times New Roman"/>
          <w:u w:val="single"/>
        </w:rPr>
        <w:t>OTHER</w:t>
      </w:r>
      <w:r w:rsidRPr="00F13F65">
        <w:rPr>
          <w:rFonts w:ascii="Times New Roman" w:hAnsi="Times New Roman"/>
          <w:u w:val="single"/>
        </w:rPr>
        <w:t xml:space="preserve"> ASSIGNMENTS</w:t>
      </w:r>
      <w:r>
        <w:rPr>
          <w:rFonts w:ascii="Times New Roman" w:hAnsi="Times New Roman"/>
        </w:rPr>
        <w:t>:</w:t>
      </w:r>
    </w:p>
    <w:p w:rsidR="00605227" w:rsidRDefault="00605227" w:rsidP="00605227">
      <w:pPr>
        <w:spacing w:line="232" w:lineRule="auto"/>
        <w:rPr>
          <w:rFonts w:ascii="Times New Roman" w:hAnsi="Times New Roman"/>
        </w:rPr>
      </w:pPr>
    </w:p>
    <w:p w:rsidR="00605227" w:rsidRDefault="00605227" w:rsidP="00605227">
      <w:pPr>
        <w:spacing w:line="232" w:lineRule="auto"/>
        <w:rPr>
          <w:rFonts w:ascii="Times New Roman" w:hAnsi="Times New Roman"/>
        </w:rPr>
      </w:pPr>
      <w:r>
        <w:rPr>
          <w:rFonts w:ascii="Times New Roman" w:hAnsi="Times New Roman"/>
        </w:rPr>
        <w:t>Graded problem assignments requiring the use of Excel will be made for the quantitatively oriented topics.  Each student team must submit an Excel spreadsheet for each assigned problem that clearly indicates the suggested solution.  All groups will submit the solution to one case. Other individual or group assignments may be given.</w:t>
      </w:r>
    </w:p>
    <w:p w:rsidR="003A096F" w:rsidRDefault="003A096F" w:rsidP="00672BDA">
      <w:pPr>
        <w:spacing w:line="232" w:lineRule="auto"/>
        <w:rPr>
          <w:rFonts w:ascii="Times New Roman" w:hAnsi="Times New Roman"/>
        </w:rPr>
      </w:pPr>
    </w:p>
    <w:p w:rsidR="00605227" w:rsidRDefault="003A096F" w:rsidP="00D93187">
      <w:pPr>
        <w:rPr>
          <w:rFonts w:ascii="Times New Roman" w:hAnsi="Times New Roman"/>
        </w:rPr>
      </w:pPr>
      <w:r>
        <w:rPr>
          <w:rFonts w:ascii="Times New Roman" w:hAnsi="Times New Roman"/>
          <w:u w:val="single"/>
        </w:rPr>
        <w:t>EXAMINATION:</w:t>
      </w:r>
      <w:r>
        <w:rPr>
          <w:rFonts w:ascii="Times New Roman" w:hAnsi="Times New Roman"/>
        </w:rPr>
        <w:t xml:space="preserve">  </w:t>
      </w:r>
    </w:p>
    <w:p w:rsidR="00605227" w:rsidRDefault="00605227" w:rsidP="00D93187">
      <w:pPr>
        <w:rPr>
          <w:rFonts w:ascii="Times New Roman" w:hAnsi="Times New Roman"/>
        </w:rPr>
      </w:pPr>
    </w:p>
    <w:p w:rsidR="00D93187" w:rsidRDefault="00D93187" w:rsidP="00D93187">
      <w:pPr>
        <w:rPr>
          <w:rFonts w:ascii="Times New Roman" w:hAnsi="Times New Roman"/>
        </w:rPr>
      </w:pPr>
      <w:r>
        <w:rPr>
          <w:rFonts w:ascii="Times New Roman" w:hAnsi="Times New Roman"/>
        </w:rPr>
        <w:t xml:space="preserve">The examination will consist of two parts: short answer/essay questions (closed book, with a sheet of notes allowed), and one or more problems requiring the use of </w:t>
      </w:r>
      <w:r w:rsidR="00C307A8">
        <w:rPr>
          <w:rFonts w:ascii="Times New Roman" w:hAnsi="Times New Roman"/>
        </w:rPr>
        <w:t>Excel</w:t>
      </w:r>
      <w:r>
        <w:rPr>
          <w:rFonts w:ascii="Times New Roman" w:hAnsi="Times New Roman"/>
        </w:rPr>
        <w:t>.</w:t>
      </w:r>
    </w:p>
    <w:p w:rsidR="00D93187" w:rsidRPr="0067310A" w:rsidRDefault="00D93187" w:rsidP="00D93187">
      <w:pPr>
        <w:rPr>
          <w:rFonts w:ascii="Times New Roman" w:hAnsi="Times New Roman"/>
        </w:rPr>
      </w:pPr>
    </w:p>
    <w:p w:rsidR="00D93187" w:rsidRPr="0067310A" w:rsidRDefault="00D93187" w:rsidP="00D93187">
      <w:pPr>
        <w:rPr>
          <w:rFonts w:ascii="Times New Roman" w:hAnsi="Times New Roman"/>
        </w:rPr>
      </w:pPr>
      <w:r>
        <w:rPr>
          <w:rFonts w:ascii="Times New Roman" w:hAnsi="Times New Roman"/>
        </w:rPr>
        <w:t xml:space="preserve">Make-up examinations will only be given in cases of serious, documented emergencies or if permission is obtained from the professor </w:t>
      </w:r>
      <w:r w:rsidRPr="00005927">
        <w:rPr>
          <w:rFonts w:ascii="Times New Roman" w:hAnsi="Times New Roman"/>
          <w:b/>
          <w:i/>
        </w:rPr>
        <w:t>PRIOR</w:t>
      </w:r>
      <w:r>
        <w:rPr>
          <w:rFonts w:ascii="Times New Roman" w:hAnsi="Times New Roman"/>
        </w:rPr>
        <w:t xml:space="preserve"> to the scheduled examination time. </w:t>
      </w:r>
      <w:r w:rsidRPr="0067310A">
        <w:rPr>
          <w:rFonts w:ascii="Times New Roman" w:hAnsi="Times New Roman"/>
        </w:rPr>
        <w:t xml:space="preserve">   </w:t>
      </w:r>
    </w:p>
    <w:p w:rsidR="00B73A7E" w:rsidRDefault="00B73A7E" w:rsidP="006B11D6">
      <w:pPr>
        <w:rPr>
          <w:rFonts w:ascii="Times New Roman" w:hAnsi="Times New Roman"/>
          <w:u w:val="single"/>
        </w:rPr>
      </w:pPr>
    </w:p>
    <w:p w:rsidR="00CF7F61" w:rsidRDefault="00CF7F61" w:rsidP="006B11D6">
      <w:pPr>
        <w:rPr>
          <w:rFonts w:ascii="Times New Roman" w:hAnsi="Times New Roman"/>
          <w:u w:val="single"/>
        </w:rPr>
      </w:pPr>
    </w:p>
    <w:p w:rsidR="00A10369" w:rsidRDefault="00A10369" w:rsidP="006B11D6">
      <w:pPr>
        <w:rPr>
          <w:rFonts w:ascii="Times New Roman" w:hAnsi="Times New Roman"/>
          <w:u w:val="single"/>
        </w:rPr>
      </w:pPr>
      <w:r>
        <w:rPr>
          <w:rFonts w:ascii="Times New Roman" w:hAnsi="Times New Roman"/>
          <w:u w:val="single"/>
        </w:rPr>
        <w:lastRenderedPageBreak/>
        <w:t>FINAL CASE:</w:t>
      </w:r>
    </w:p>
    <w:p w:rsidR="00A10369" w:rsidRDefault="00A10369" w:rsidP="006B11D6">
      <w:pPr>
        <w:rPr>
          <w:rFonts w:ascii="Times New Roman" w:hAnsi="Times New Roman"/>
          <w:u w:val="single"/>
        </w:rPr>
      </w:pPr>
    </w:p>
    <w:p w:rsidR="00151660" w:rsidRPr="0067310A" w:rsidRDefault="00A10369" w:rsidP="00151660">
      <w:pPr>
        <w:rPr>
          <w:rFonts w:ascii="Times New Roman" w:hAnsi="Times New Roman"/>
        </w:rPr>
      </w:pPr>
      <w:r>
        <w:rPr>
          <w:rFonts w:ascii="Times New Roman" w:hAnsi="Times New Roman"/>
        </w:rPr>
        <w:t>All students will be required to individually submit a written report for a final case.</w:t>
      </w:r>
      <w:r w:rsidR="004A436C">
        <w:rPr>
          <w:rFonts w:ascii="Times New Roman" w:hAnsi="Times New Roman"/>
        </w:rPr>
        <w:t xml:space="preserve">  The same submission format as mentioned above for the written cases will be followed. </w:t>
      </w:r>
    </w:p>
    <w:p w:rsidR="00056757" w:rsidRPr="0067310A" w:rsidRDefault="00056757">
      <w:pPr>
        <w:rPr>
          <w:rFonts w:ascii="Times New Roman" w:hAnsi="Times New Roman"/>
          <w:b/>
        </w:rPr>
      </w:pPr>
    </w:p>
    <w:p w:rsidR="004B53D1" w:rsidRDefault="005A59FD" w:rsidP="005A59FD">
      <w:pPr>
        <w:pStyle w:val="BodyText2"/>
        <w:rPr>
          <w:rFonts w:ascii="Times New Roman" w:hAnsi="Times New Roman"/>
          <w:sz w:val="24"/>
          <w:szCs w:val="24"/>
        </w:rPr>
      </w:pPr>
      <w:r>
        <w:rPr>
          <w:rFonts w:ascii="Times New Roman" w:hAnsi="Times New Roman"/>
          <w:sz w:val="24"/>
          <w:szCs w:val="24"/>
          <w:u w:val="single"/>
        </w:rPr>
        <w:t>PARTICIPATION:</w:t>
      </w:r>
      <w:r w:rsidRPr="005A59FD">
        <w:rPr>
          <w:rFonts w:ascii="Times New Roman" w:hAnsi="Times New Roman"/>
          <w:sz w:val="24"/>
          <w:szCs w:val="24"/>
        </w:rPr>
        <w:t xml:space="preserve"> </w:t>
      </w:r>
    </w:p>
    <w:p w:rsidR="004B53D1" w:rsidRDefault="004B53D1" w:rsidP="005A59FD">
      <w:pPr>
        <w:pStyle w:val="BodyText2"/>
        <w:rPr>
          <w:rFonts w:ascii="Times New Roman" w:hAnsi="Times New Roman"/>
          <w:sz w:val="24"/>
          <w:szCs w:val="24"/>
        </w:rPr>
      </w:pPr>
    </w:p>
    <w:p w:rsidR="005A59FD" w:rsidRPr="005A59FD" w:rsidRDefault="005A59FD" w:rsidP="005A59FD">
      <w:pPr>
        <w:pStyle w:val="BodyText2"/>
        <w:rPr>
          <w:rFonts w:ascii="Times New Roman" w:hAnsi="Times New Roman"/>
          <w:sz w:val="24"/>
          <w:szCs w:val="24"/>
        </w:rPr>
      </w:pPr>
      <w:r>
        <w:rPr>
          <w:rFonts w:ascii="Times New Roman" w:hAnsi="Times New Roman"/>
          <w:sz w:val="24"/>
          <w:szCs w:val="24"/>
        </w:rPr>
        <w:t>E</w:t>
      </w:r>
      <w:r w:rsidRPr="005A59FD">
        <w:rPr>
          <w:rFonts w:ascii="Times New Roman" w:hAnsi="Times New Roman"/>
          <w:sz w:val="24"/>
          <w:szCs w:val="24"/>
        </w:rPr>
        <w:t xml:space="preserve">xpectations for participation and involvement are high.  </w:t>
      </w:r>
      <w:r>
        <w:rPr>
          <w:rFonts w:ascii="Times New Roman" w:hAnsi="Times New Roman"/>
          <w:sz w:val="24"/>
          <w:szCs w:val="24"/>
        </w:rPr>
        <w:t>Y</w:t>
      </w:r>
      <w:r w:rsidRPr="005A59FD">
        <w:rPr>
          <w:rFonts w:ascii="Times New Roman" w:hAnsi="Times New Roman"/>
          <w:sz w:val="24"/>
          <w:szCs w:val="24"/>
        </w:rPr>
        <w:t>ou should come to class prepared to become involved in the discussion</w:t>
      </w:r>
      <w:r>
        <w:rPr>
          <w:rFonts w:ascii="Times New Roman" w:hAnsi="Times New Roman"/>
          <w:sz w:val="24"/>
          <w:szCs w:val="24"/>
        </w:rPr>
        <w:t>, and have read</w:t>
      </w:r>
      <w:r w:rsidRPr="005A59FD">
        <w:rPr>
          <w:rFonts w:ascii="Times New Roman" w:hAnsi="Times New Roman"/>
          <w:sz w:val="24"/>
          <w:szCs w:val="24"/>
        </w:rPr>
        <w:t xml:space="preserve"> the specified material and prepared questions about areas that were not clear to you, and </w:t>
      </w:r>
      <w:r w:rsidR="00E016B6">
        <w:rPr>
          <w:rFonts w:ascii="Times New Roman" w:hAnsi="Times New Roman"/>
          <w:sz w:val="24"/>
          <w:szCs w:val="24"/>
        </w:rPr>
        <w:t xml:space="preserve">offer </w:t>
      </w:r>
      <w:r w:rsidRPr="005A59FD">
        <w:rPr>
          <w:rFonts w:ascii="Times New Roman" w:hAnsi="Times New Roman"/>
          <w:sz w:val="24"/>
          <w:szCs w:val="24"/>
        </w:rPr>
        <w:t xml:space="preserve">observations about other situations/examples that may help generate class discussion.  </w:t>
      </w:r>
      <w:r w:rsidR="0015304C">
        <w:rPr>
          <w:rFonts w:ascii="Times New Roman" w:hAnsi="Times New Roman"/>
          <w:sz w:val="24"/>
          <w:szCs w:val="24"/>
        </w:rPr>
        <w:t xml:space="preserve">The instructor </w:t>
      </w:r>
      <w:r w:rsidRPr="005A59FD">
        <w:rPr>
          <w:rFonts w:ascii="Times New Roman" w:hAnsi="Times New Roman"/>
          <w:sz w:val="24"/>
          <w:szCs w:val="24"/>
        </w:rPr>
        <w:t xml:space="preserve">will form a subjective impression of your performance. </w:t>
      </w:r>
      <w:r w:rsidR="00C3209D">
        <w:rPr>
          <w:rFonts w:ascii="Times New Roman" w:hAnsi="Times New Roman"/>
          <w:sz w:val="24"/>
          <w:szCs w:val="24"/>
        </w:rPr>
        <w:t xml:space="preserve"> </w:t>
      </w:r>
      <w:r w:rsidRPr="005A59FD">
        <w:rPr>
          <w:rFonts w:ascii="Times New Roman" w:hAnsi="Times New Roman"/>
          <w:sz w:val="24"/>
          <w:szCs w:val="24"/>
        </w:rPr>
        <w:t xml:space="preserve">In addition, each class member is to provide </w:t>
      </w:r>
      <w:r w:rsidR="003919B0">
        <w:rPr>
          <w:rFonts w:ascii="Times New Roman" w:hAnsi="Times New Roman"/>
          <w:sz w:val="24"/>
          <w:szCs w:val="24"/>
        </w:rPr>
        <w:t xml:space="preserve">the instructor with </w:t>
      </w:r>
      <w:r w:rsidRPr="005A59FD">
        <w:rPr>
          <w:rFonts w:ascii="Times New Roman" w:hAnsi="Times New Roman"/>
          <w:sz w:val="24"/>
          <w:szCs w:val="24"/>
        </w:rPr>
        <w:t>an evaluation of the performance of each their classmates using the following categories: 5 = exceptional participation that really contributed to my learning in the course; 4 = many solid contributions that helped the class to learn; 3 = solid participation that contributed to the discussion; 2 = sometimes contributed, but not at a high enough level; and 1 = this person did not pull their weight either in terms of the number or quality of contributions.  Based on the aggregation of these reports, I will adjust the participation grade up or down.</w:t>
      </w:r>
    </w:p>
    <w:p w:rsidR="005A59FD" w:rsidRPr="005A59FD" w:rsidRDefault="005A59FD" w:rsidP="005A59FD">
      <w:pPr>
        <w:ind w:left="-720" w:right="-810"/>
        <w:rPr>
          <w:rFonts w:ascii="Times New Roman" w:hAnsi="Times New Roman"/>
          <w:szCs w:val="24"/>
        </w:rPr>
      </w:pPr>
    </w:p>
    <w:p w:rsidR="00605227" w:rsidRDefault="00E016B6" w:rsidP="001D6107">
      <w:pPr>
        <w:rPr>
          <w:rFonts w:ascii="Times New Roman" w:hAnsi="Times New Roman"/>
          <w:b/>
          <w:szCs w:val="24"/>
        </w:rPr>
      </w:pPr>
      <w:r w:rsidRPr="00E016B6">
        <w:rPr>
          <w:rFonts w:ascii="Times New Roman" w:hAnsi="Times New Roman"/>
          <w:szCs w:val="24"/>
          <w:u w:val="single"/>
        </w:rPr>
        <w:t>ATTENDANCE</w:t>
      </w:r>
      <w:r>
        <w:rPr>
          <w:rFonts w:ascii="Times New Roman" w:hAnsi="Times New Roman"/>
          <w:szCs w:val="24"/>
        </w:rPr>
        <w:t xml:space="preserve">: </w:t>
      </w:r>
      <w:r w:rsidR="005A59FD" w:rsidRPr="005A59FD">
        <w:rPr>
          <w:rFonts w:ascii="Times New Roman" w:hAnsi="Times New Roman"/>
          <w:b/>
          <w:szCs w:val="24"/>
        </w:rPr>
        <w:t xml:space="preserve"> </w:t>
      </w:r>
    </w:p>
    <w:p w:rsidR="00605227" w:rsidRDefault="00605227" w:rsidP="001D6107">
      <w:pPr>
        <w:rPr>
          <w:rFonts w:ascii="Times New Roman" w:hAnsi="Times New Roman"/>
          <w:b/>
          <w:szCs w:val="24"/>
        </w:rPr>
      </w:pPr>
    </w:p>
    <w:p w:rsidR="002D6B17" w:rsidRPr="005A59FD" w:rsidRDefault="009314DE" w:rsidP="001D6107">
      <w:pPr>
        <w:rPr>
          <w:rFonts w:ascii="Times New Roman" w:hAnsi="Times New Roman"/>
          <w:szCs w:val="24"/>
        </w:rPr>
      </w:pPr>
      <w:r>
        <w:rPr>
          <w:rFonts w:ascii="Times New Roman" w:hAnsi="Times New Roman"/>
          <w:szCs w:val="24"/>
        </w:rPr>
        <w:t xml:space="preserve">Students are expected to make every effort to attend all classes. </w:t>
      </w:r>
      <w:r w:rsidR="001D6107">
        <w:rPr>
          <w:rFonts w:ascii="Times New Roman" w:hAnsi="Times New Roman"/>
          <w:szCs w:val="24"/>
        </w:rPr>
        <w:t xml:space="preserve"> </w:t>
      </w:r>
      <w:r w:rsidR="00B562CE">
        <w:rPr>
          <w:rFonts w:ascii="Times New Roman" w:hAnsi="Times New Roman"/>
          <w:szCs w:val="24"/>
        </w:rPr>
        <w:t xml:space="preserve">Missing more than one class during the semester will reduce your class participation grade.  </w:t>
      </w:r>
      <w:r w:rsidR="002D6B17">
        <w:rPr>
          <w:rFonts w:ascii="Times New Roman" w:hAnsi="Times New Roman"/>
          <w:szCs w:val="24"/>
        </w:rPr>
        <w:t xml:space="preserve">Students must be present when their team is presenting or questioning a case or presenting </w:t>
      </w:r>
      <w:r w:rsidR="004A436C">
        <w:rPr>
          <w:rFonts w:ascii="Times New Roman" w:hAnsi="Times New Roman"/>
          <w:szCs w:val="24"/>
        </w:rPr>
        <w:t>an article</w:t>
      </w:r>
      <w:r w:rsidR="002D6B17">
        <w:rPr>
          <w:rFonts w:ascii="Times New Roman" w:hAnsi="Times New Roman"/>
          <w:szCs w:val="24"/>
        </w:rPr>
        <w:t xml:space="preserve">. </w:t>
      </w:r>
      <w:r w:rsidR="001D6107">
        <w:rPr>
          <w:rFonts w:ascii="Times New Roman" w:hAnsi="Times New Roman"/>
          <w:szCs w:val="24"/>
        </w:rPr>
        <w:t xml:space="preserve"> </w:t>
      </w:r>
      <w:r w:rsidR="002D6B17">
        <w:rPr>
          <w:rFonts w:ascii="Times New Roman" w:hAnsi="Times New Roman"/>
          <w:szCs w:val="24"/>
        </w:rPr>
        <w:t>Not being present will reduce the student’s grade for that assignment</w:t>
      </w:r>
      <w:r w:rsidR="001D6107">
        <w:rPr>
          <w:rFonts w:ascii="Times New Roman" w:hAnsi="Times New Roman"/>
          <w:szCs w:val="24"/>
        </w:rPr>
        <w:t xml:space="preserve"> by </w:t>
      </w:r>
      <w:r w:rsidR="00151660">
        <w:rPr>
          <w:rFonts w:ascii="Times New Roman" w:hAnsi="Times New Roman"/>
          <w:szCs w:val="24"/>
        </w:rPr>
        <w:t>3</w:t>
      </w:r>
      <w:r w:rsidR="001D6107">
        <w:rPr>
          <w:rFonts w:ascii="Times New Roman" w:hAnsi="Times New Roman"/>
          <w:szCs w:val="24"/>
        </w:rPr>
        <w:t>0 points</w:t>
      </w:r>
      <w:r w:rsidR="002D6B17">
        <w:rPr>
          <w:rFonts w:ascii="Times New Roman" w:hAnsi="Times New Roman"/>
          <w:szCs w:val="24"/>
        </w:rPr>
        <w:t>.</w:t>
      </w:r>
    </w:p>
    <w:p w:rsidR="006B3C24" w:rsidRDefault="006B3C24" w:rsidP="006B3C24">
      <w:pPr>
        <w:ind w:right="-810"/>
        <w:rPr>
          <w:rFonts w:ascii="Arial" w:hAnsi="Arial"/>
        </w:rPr>
      </w:pPr>
      <w:r>
        <w:rPr>
          <w:rFonts w:ascii="Times New Roman" w:hAnsi="Times New Roman"/>
          <w:szCs w:val="24"/>
        </w:rPr>
        <w:tab/>
      </w:r>
      <w:r>
        <w:rPr>
          <w:rFonts w:ascii="Arial" w:hAnsi="Arial"/>
        </w:rPr>
        <w:t xml:space="preserve"> </w:t>
      </w:r>
    </w:p>
    <w:p w:rsidR="00605227" w:rsidRDefault="00184E8C" w:rsidP="00A05214">
      <w:pPr>
        <w:tabs>
          <w:tab w:val="left" w:pos="-1080"/>
          <w:tab w:val="left" w:pos="-720"/>
          <w:tab w:val="left" w:pos="0"/>
          <w:tab w:val="left" w:pos="720"/>
          <w:tab w:val="left" w:pos="1440"/>
          <w:tab w:val="left" w:pos="2160"/>
          <w:tab w:val="left" w:pos="2880"/>
          <w:tab w:val="left" w:pos="3600"/>
          <w:tab w:val="left" w:pos="5040"/>
          <w:tab w:val="left" w:pos="5670"/>
          <w:tab w:val="left" w:pos="6480"/>
        </w:tabs>
        <w:spacing w:line="232" w:lineRule="auto"/>
        <w:rPr>
          <w:rFonts w:ascii="Times New Roman" w:hAnsi="Times New Roman"/>
        </w:rPr>
      </w:pPr>
      <w:r w:rsidRPr="00CC3028">
        <w:rPr>
          <w:rFonts w:ascii="Times New Roman" w:hAnsi="Times New Roman"/>
          <w:u w:val="single"/>
        </w:rPr>
        <w:t xml:space="preserve">CELL PHONES AND WEB </w:t>
      </w:r>
      <w:r w:rsidRPr="004B53D1">
        <w:rPr>
          <w:rFonts w:ascii="Times New Roman" w:hAnsi="Times New Roman"/>
          <w:u w:val="single"/>
        </w:rPr>
        <w:t>SURFING</w:t>
      </w:r>
      <w:r w:rsidR="00A05214" w:rsidRPr="00605227">
        <w:rPr>
          <w:rFonts w:ascii="Times New Roman" w:hAnsi="Times New Roman"/>
        </w:rPr>
        <w:t>:</w:t>
      </w:r>
      <w:r w:rsidR="00A05214">
        <w:rPr>
          <w:rFonts w:ascii="Times New Roman" w:hAnsi="Times New Roman"/>
          <w:u w:val="single"/>
        </w:rPr>
        <w:t xml:space="preserve"> </w:t>
      </w:r>
      <w:r w:rsidR="00A05214" w:rsidRPr="00A05214">
        <w:rPr>
          <w:rFonts w:ascii="Times New Roman" w:hAnsi="Times New Roman"/>
        </w:rPr>
        <w:t xml:space="preserve"> </w:t>
      </w:r>
    </w:p>
    <w:p w:rsidR="00605227" w:rsidRDefault="00605227" w:rsidP="00A05214">
      <w:pPr>
        <w:tabs>
          <w:tab w:val="left" w:pos="-1080"/>
          <w:tab w:val="left" w:pos="-720"/>
          <w:tab w:val="left" w:pos="0"/>
          <w:tab w:val="left" w:pos="720"/>
          <w:tab w:val="left" w:pos="1440"/>
          <w:tab w:val="left" w:pos="2160"/>
          <w:tab w:val="left" w:pos="2880"/>
          <w:tab w:val="left" w:pos="3600"/>
          <w:tab w:val="left" w:pos="5040"/>
          <w:tab w:val="left" w:pos="5670"/>
          <w:tab w:val="left" w:pos="6480"/>
        </w:tabs>
        <w:spacing w:line="232" w:lineRule="auto"/>
        <w:rPr>
          <w:rFonts w:ascii="Times New Roman" w:hAnsi="Times New Roman"/>
        </w:rPr>
      </w:pPr>
    </w:p>
    <w:p w:rsidR="00A05214" w:rsidRPr="00CC3028" w:rsidRDefault="00A05214" w:rsidP="00A05214">
      <w:pPr>
        <w:tabs>
          <w:tab w:val="left" w:pos="-1080"/>
          <w:tab w:val="left" w:pos="-720"/>
          <w:tab w:val="left" w:pos="0"/>
          <w:tab w:val="left" w:pos="720"/>
          <w:tab w:val="left" w:pos="1440"/>
          <w:tab w:val="left" w:pos="2160"/>
          <w:tab w:val="left" w:pos="2880"/>
          <w:tab w:val="left" w:pos="3600"/>
          <w:tab w:val="left" w:pos="5040"/>
          <w:tab w:val="left" w:pos="5670"/>
          <w:tab w:val="left" w:pos="6480"/>
        </w:tabs>
        <w:spacing w:line="232" w:lineRule="auto"/>
        <w:rPr>
          <w:rFonts w:ascii="Times New Roman" w:hAnsi="Times New Roman"/>
        </w:rPr>
      </w:pPr>
      <w:r>
        <w:rPr>
          <w:rFonts w:ascii="Times New Roman" w:hAnsi="Times New Roman"/>
        </w:rPr>
        <w:t>It is important to display courtesy and respect towards others during class.  Please turn off all cell phones prior to the start of class.  Please do not surf the web, text message, or email during class.  If you need to make or receive a call or if you feel you must surf the web, text message, or answer emails, please excuse yourself and leave the class room.</w:t>
      </w:r>
    </w:p>
    <w:p w:rsidR="0085318D" w:rsidRDefault="0085318D">
      <w:pPr>
        <w:rPr>
          <w:rFonts w:ascii="Times New Roman" w:hAnsi="Times New Roman"/>
          <w:u w:val="single"/>
        </w:rPr>
      </w:pPr>
    </w:p>
    <w:p w:rsidR="00605227" w:rsidRDefault="00056757">
      <w:pPr>
        <w:rPr>
          <w:rFonts w:ascii="Times New Roman" w:hAnsi="Times New Roman"/>
        </w:rPr>
      </w:pPr>
      <w:r w:rsidRPr="0067310A">
        <w:rPr>
          <w:rFonts w:ascii="Times New Roman" w:hAnsi="Times New Roman"/>
          <w:u w:val="single"/>
        </w:rPr>
        <w:t>ACADEMIC INTEGRITY POLICY</w:t>
      </w:r>
      <w:r w:rsidRPr="0067310A">
        <w:rPr>
          <w:rFonts w:ascii="Times New Roman" w:hAnsi="Times New Roman"/>
        </w:rPr>
        <w:t xml:space="preserve">: </w:t>
      </w:r>
    </w:p>
    <w:p w:rsidR="00605227" w:rsidRDefault="00605227">
      <w:pPr>
        <w:rPr>
          <w:rFonts w:ascii="Times New Roman" w:hAnsi="Times New Roman"/>
        </w:rPr>
      </w:pPr>
    </w:p>
    <w:p w:rsidR="00056757" w:rsidRPr="0067310A" w:rsidRDefault="00056757">
      <w:pPr>
        <w:rPr>
          <w:rFonts w:ascii="Times New Roman" w:hAnsi="Times New Roman"/>
        </w:rPr>
      </w:pPr>
      <w:r w:rsidRPr="0067310A">
        <w:rPr>
          <w:rFonts w:ascii="Times New Roman" w:hAnsi="Times New Roman"/>
        </w:rPr>
        <w:t>The Code of Academic Integrity of Villanova University addresses cheating, fabrication of submitted work, plagiarism, handing in work completed for another course without the instructor’s approval, and other forms of dishonesty.  For the first offense, a student who violates the Code of Villanova University will receive 0 points for the assignment.  The violation will be reported by the instructor to the Dean’s office and recorded in the student’s file.  In addition, the student will be expected to complete an education program.  For the second offense, the student will be dismissed from the University and the reason noted on the student’s official transcript.</w:t>
      </w:r>
    </w:p>
    <w:p w:rsidR="00D144B3" w:rsidRDefault="00D144B3">
      <w:pPr>
        <w:rPr>
          <w:rFonts w:ascii="Times New Roman" w:hAnsi="Times New Roman"/>
          <w:u w:val="single"/>
        </w:rPr>
      </w:pPr>
    </w:p>
    <w:p w:rsidR="001709AA" w:rsidRDefault="001709AA">
      <w:pPr>
        <w:rPr>
          <w:rFonts w:ascii="Times New Roman" w:hAnsi="Times New Roman"/>
          <w:u w:val="single"/>
        </w:rPr>
      </w:pPr>
    </w:p>
    <w:p w:rsidR="001709AA" w:rsidRDefault="001709AA">
      <w:pPr>
        <w:rPr>
          <w:rFonts w:ascii="Times New Roman" w:hAnsi="Times New Roman"/>
          <w:u w:val="single"/>
        </w:rPr>
      </w:pPr>
    </w:p>
    <w:p w:rsidR="00605227" w:rsidRDefault="00056757">
      <w:pPr>
        <w:rPr>
          <w:rFonts w:ascii="Times New Roman" w:hAnsi="Times New Roman"/>
        </w:rPr>
      </w:pPr>
      <w:r w:rsidRPr="0067310A">
        <w:rPr>
          <w:rFonts w:ascii="Times New Roman" w:hAnsi="Times New Roman"/>
          <w:u w:val="single"/>
        </w:rPr>
        <w:lastRenderedPageBreak/>
        <w:t>DISABILITY</w:t>
      </w:r>
      <w:r w:rsidRPr="0067310A">
        <w:rPr>
          <w:rFonts w:ascii="Times New Roman" w:hAnsi="Times New Roman"/>
        </w:rPr>
        <w:t xml:space="preserve">: </w:t>
      </w:r>
    </w:p>
    <w:p w:rsidR="00605227" w:rsidRDefault="00605227">
      <w:pPr>
        <w:rPr>
          <w:rFonts w:ascii="Times New Roman" w:hAnsi="Times New Roman"/>
        </w:rPr>
      </w:pPr>
    </w:p>
    <w:p w:rsidR="007972AA" w:rsidRDefault="00056757">
      <w:pPr>
        <w:rPr>
          <w:rFonts w:ascii="Times New Roman" w:hAnsi="Times New Roman"/>
        </w:rPr>
      </w:pPr>
      <w:r w:rsidRPr="0067310A">
        <w:rPr>
          <w:rFonts w:ascii="Times New Roman" w:hAnsi="Times New Roman"/>
        </w:rPr>
        <w:t>If you have a disability that may affect your success in this course and wish to discuss academic accommodations, please arrange to meet with me as soon as possible and not later than the end of the second week of the semester.</w:t>
      </w:r>
    </w:p>
    <w:p w:rsidR="00605227" w:rsidRDefault="00605227" w:rsidP="001A72CE">
      <w:pPr>
        <w:rPr>
          <w:rFonts w:ascii="Times New Roman" w:hAnsi="Times New Roman"/>
        </w:rPr>
      </w:pPr>
    </w:p>
    <w:p w:rsidR="00605227" w:rsidRDefault="00605227" w:rsidP="00605227">
      <w:pPr>
        <w:tabs>
          <w:tab w:val="left" w:pos="-1080"/>
          <w:tab w:val="left" w:pos="-720"/>
          <w:tab w:val="left" w:pos="0"/>
          <w:tab w:val="left" w:pos="720"/>
          <w:tab w:val="left" w:pos="1440"/>
          <w:tab w:val="left" w:pos="2160"/>
          <w:tab w:val="left" w:pos="2880"/>
          <w:tab w:val="left" w:pos="3600"/>
          <w:tab w:val="left" w:pos="5040"/>
          <w:tab w:val="left" w:pos="5670"/>
          <w:tab w:val="left" w:pos="6480"/>
        </w:tabs>
        <w:spacing w:line="232" w:lineRule="auto"/>
        <w:rPr>
          <w:rFonts w:ascii="Times New Roman" w:hAnsi="Times New Roman"/>
        </w:rPr>
      </w:pPr>
      <w:r w:rsidRPr="0067310A">
        <w:rPr>
          <w:rFonts w:ascii="Times New Roman" w:hAnsi="Times New Roman"/>
          <w:u w:val="single"/>
        </w:rPr>
        <w:t>GRADING</w:t>
      </w:r>
      <w:r w:rsidRPr="007556BC">
        <w:rPr>
          <w:rFonts w:ascii="Times New Roman" w:hAnsi="Times New Roman"/>
        </w:rPr>
        <w:t xml:space="preserve">: </w:t>
      </w:r>
    </w:p>
    <w:p w:rsidR="00605227" w:rsidRDefault="00605227" w:rsidP="00605227">
      <w:pPr>
        <w:tabs>
          <w:tab w:val="left" w:pos="-1080"/>
          <w:tab w:val="left" w:pos="-720"/>
          <w:tab w:val="left" w:pos="0"/>
          <w:tab w:val="left" w:pos="720"/>
          <w:tab w:val="left" w:pos="1440"/>
          <w:tab w:val="left" w:pos="2160"/>
          <w:tab w:val="left" w:pos="2880"/>
          <w:tab w:val="left" w:pos="3600"/>
          <w:tab w:val="left" w:pos="5040"/>
          <w:tab w:val="left" w:pos="5670"/>
          <w:tab w:val="left" w:pos="6480"/>
        </w:tabs>
        <w:spacing w:line="232" w:lineRule="auto"/>
        <w:rPr>
          <w:rFonts w:ascii="Times New Roman" w:hAnsi="Times New Roman"/>
        </w:rPr>
      </w:pPr>
      <w:r w:rsidRPr="0067310A">
        <w:rPr>
          <w:rFonts w:ascii="Times New Roman" w:hAnsi="Times New Roman"/>
        </w:rPr>
        <w:tab/>
      </w:r>
      <w:r w:rsidRPr="0067310A">
        <w:rPr>
          <w:rFonts w:ascii="Times New Roman" w:hAnsi="Times New Roman"/>
        </w:rPr>
        <w:tab/>
      </w:r>
      <w:r w:rsidRPr="0067310A">
        <w:rPr>
          <w:rFonts w:ascii="Times New Roman" w:hAnsi="Times New Roman"/>
        </w:rPr>
        <w:tab/>
      </w:r>
      <w:r w:rsidRPr="0067310A">
        <w:rPr>
          <w:rFonts w:ascii="Times New Roman" w:hAnsi="Times New Roman"/>
        </w:rPr>
        <w:tab/>
      </w:r>
      <w:r w:rsidRPr="0067310A">
        <w:rPr>
          <w:rFonts w:ascii="Times New Roman" w:hAnsi="Times New Roman"/>
        </w:rPr>
        <w:tab/>
      </w:r>
      <w:r w:rsidRPr="0067310A">
        <w:rPr>
          <w:rFonts w:ascii="Times New Roman" w:hAnsi="Times New Roman"/>
        </w:rPr>
        <w:tab/>
      </w:r>
      <w:r w:rsidRPr="0067310A">
        <w:rPr>
          <w:rFonts w:ascii="Times New Roman" w:hAnsi="Times New Roman"/>
        </w:rPr>
        <w:tab/>
      </w:r>
      <w:r w:rsidRPr="0067310A">
        <w:rPr>
          <w:rFonts w:ascii="Times New Roman" w:hAnsi="Times New Roman"/>
        </w:rPr>
        <w:tab/>
      </w:r>
    </w:p>
    <w:p w:rsidR="00605227" w:rsidRPr="0067310A" w:rsidRDefault="00605227" w:rsidP="00605227">
      <w:pPr>
        <w:tabs>
          <w:tab w:val="left" w:pos="-1080"/>
          <w:tab w:val="left" w:pos="-720"/>
          <w:tab w:val="left" w:pos="0"/>
          <w:tab w:val="left" w:pos="720"/>
          <w:tab w:val="left" w:pos="1440"/>
          <w:tab w:val="left" w:pos="2160"/>
          <w:tab w:val="left" w:pos="2880"/>
          <w:tab w:val="left" w:pos="3600"/>
          <w:tab w:val="left" w:pos="5040"/>
          <w:tab w:val="left" w:pos="5670"/>
          <w:tab w:val="left" w:pos="6480"/>
        </w:tabs>
        <w:spacing w:line="232" w:lineRule="auto"/>
        <w:rPr>
          <w:rFonts w:ascii="Times New Roman" w:hAnsi="Times New Roman"/>
          <w:szCs w:val="24"/>
        </w:rPr>
      </w:pPr>
      <w:r>
        <w:rPr>
          <w:rFonts w:ascii="Times New Roman" w:hAnsi="Times New Roman"/>
          <w:szCs w:val="24"/>
        </w:rPr>
        <w:t>Case presentations and questioning</w:t>
      </w:r>
      <w:r w:rsidR="00602538">
        <w:rPr>
          <w:rFonts w:ascii="Times New Roman" w:hAnsi="Times New Roman"/>
          <w:szCs w:val="24"/>
        </w:rPr>
        <w:t xml:space="preserve">, and </w:t>
      </w:r>
      <w:r>
        <w:rPr>
          <w:rFonts w:ascii="Times New Roman" w:hAnsi="Times New Roman"/>
          <w:szCs w:val="24"/>
        </w:rPr>
        <w:tab/>
      </w:r>
      <w:r w:rsidR="00602538">
        <w:rPr>
          <w:rFonts w:ascii="Times New Roman" w:hAnsi="Times New Roman"/>
          <w:szCs w:val="24"/>
        </w:rPr>
        <w:t>3</w:t>
      </w:r>
      <w:r w:rsidR="005F2FA2">
        <w:rPr>
          <w:rFonts w:ascii="Times New Roman" w:hAnsi="Times New Roman"/>
          <w:szCs w:val="24"/>
        </w:rPr>
        <w:t>0</w:t>
      </w:r>
      <w:r w:rsidRPr="0067310A">
        <w:rPr>
          <w:rFonts w:ascii="Times New Roman" w:hAnsi="Times New Roman"/>
          <w:szCs w:val="24"/>
        </w:rPr>
        <w:t>%</w:t>
      </w:r>
      <w:r w:rsidRPr="0067310A">
        <w:rPr>
          <w:rFonts w:ascii="Times New Roman" w:hAnsi="Times New Roman"/>
          <w:szCs w:val="24"/>
        </w:rPr>
        <w:tab/>
      </w:r>
      <w:r w:rsidRPr="0067310A">
        <w:rPr>
          <w:rFonts w:ascii="Times New Roman" w:hAnsi="Times New Roman"/>
          <w:szCs w:val="24"/>
        </w:rPr>
        <w:tab/>
      </w:r>
      <w:r w:rsidRPr="0067310A">
        <w:rPr>
          <w:rFonts w:ascii="Times New Roman" w:hAnsi="Times New Roman"/>
          <w:szCs w:val="24"/>
        </w:rPr>
        <w:tab/>
      </w:r>
    </w:p>
    <w:p w:rsidR="00605227" w:rsidRDefault="00602538" w:rsidP="00605227">
      <w:pPr>
        <w:rPr>
          <w:rFonts w:ascii="Times New Roman" w:hAnsi="Times New Roman"/>
          <w:szCs w:val="24"/>
        </w:rPr>
      </w:pPr>
      <w:r>
        <w:rPr>
          <w:rFonts w:ascii="Times New Roman" w:hAnsi="Times New Roman"/>
          <w:szCs w:val="24"/>
        </w:rPr>
        <w:t>a</w:t>
      </w:r>
      <w:r w:rsidR="00605227">
        <w:rPr>
          <w:rFonts w:ascii="Times New Roman" w:hAnsi="Times New Roman"/>
          <w:szCs w:val="24"/>
        </w:rPr>
        <w:t>rticle presentation</w:t>
      </w:r>
      <w:r w:rsidR="00605227">
        <w:rPr>
          <w:rFonts w:ascii="Times New Roman" w:hAnsi="Times New Roman"/>
          <w:szCs w:val="24"/>
        </w:rPr>
        <w:tab/>
      </w:r>
      <w:r w:rsidR="00605227">
        <w:rPr>
          <w:rFonts w:ascii="Times New Roman" w:hAnsi="Times New Roman"/>
          <w:szCs w:val="24"/>
        </w:rPr>
        <w:tab/>
      </w:r>
      <w:r w:rsidR="00605227">
        <w:rPr>
          <w:rFonts w:ascii="Times New Roman" w:hAnsi="Times New Roman"/>
          <w:szCs w:val="24"/>
        </w:rPr>
        <w:tab/>
      </w:r>
      <w:r w:rsidR="00605227">
        <w:rPr>
          <w:rFonts w:ascii="Times New Roman" w:hAnsi="Times New Roman"/>
          <w:szCs w:val="24"/>
        </w:rPr>
        <w:tab/>
      </w:r>
      <w:r w:rsidR="00605227">
        <w:rPr>
          <w:rFonts w:ascii="Times New Roman" w:hAnsi="Times New Roman"/>
          <w:szCs w:val="24"/>
        </w:rPr>
        <w:tab/>
      </w:r>
      <w:r>
        <w:rPr>
          <w:rFonts w:ascii="Times New Roman" w:hAnsi="Times New Roman"/>
          <w:szCs w:val="24"/>
        </w:rPr>
        <w:t xml:space="preserve"> </w:t>
      </w:r>
    </w:p>
    <w:p w:rsidR="00605227" w:rsidRDefault="00605227" w:rsidP="00605227">
      <w:pPr>
        <w:rPr>
          <w:rFonts w:ascii="Times New Roman" w:hAnsi="Times New Roman"/>
          <w:szCs w:val="24"/>
        </w:rPr>
      </w:pPr>
      <w:r>
        <w:rPr>
          <w:rFonts w:ascii="Times New Roman" w:hAnsi="Times New Roman"/>
          <w:szCs w:val="24"/>
        </w:rPr>
        <w:t>Individual written cases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w:t>
      </w:r>
      <w:r w:rsidR="001709AA">
        <w:rPr>
          <w:rFonts w:ascii="Times New Roman" w:hAnsi="Times New Roman"/>
          <w:szCs w:val="24"/>
        </w:rPr>
        <w:t>5</w:t>
      </w:r>
      <w:r w:rsidRPr="0067310A">
        <w:rPr>
          <w:rFonts w:ascii="Times New Roman" w:hAnsi="Times New Roman"/>
          <w:szCs w:val="24"/>
        </w:rPr>
        <w:t>%</w:t>
      </w:r>
    </w:p>
    <w:p w:rsidR="00605227" w:rsidRDefault="00605227" w:rsidP="00605227">
      <w:pPr>
        <w:rPr>
          <w:rFonts w:ascii="Times New Roman" w:hAnsi="Times New Roman"/>
          <w:szCs w:val="24"/>
        </w:rPr>
      </w:pPr>
      <w:r>
        <w:rPr>
          <w:rFonts w:ascii="Times New Roman" w:hAnsi="Times New Roman"/>
          <w:szCs w:val="24"/>
        </w:rPr>
        <w:t>Other written assignments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5%</w:t>
      </w:r>
    </w:p>
    <w:p w:rsidR="00605227" w:rsidRDefault="00605227" w:rsidP="00605227">
      <w:pPr>
        <w:rPr>
          <w:rFonts w:ascii="Times New Roman" w:hAnsi="Times New Roman"/>
          <w:szCs w:val="24"/>
        </w:rPr>
      </w:pPr>
      <w:r>
        <w:rPr>
          <w:rFonts w:ascii="Times New Roman" w:hAnsi="Times New Roman"/>
          <w:szCs w:val="24"/>
        </w:rPr>
        <w:t>Examination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w:t>
      </w:r>
      <w:r w:rsidR="005F2FA2">
        <w:rPr>
          <w:rFonts w:ascii="Times New Roman" w:hAnsi="Times New Roman"/>
          <w:szCs w:val="24"/>
        </w:rPr>
        <w:t>5</w:t>
      </w:r>
      <w:r>
        <w:rPr>
          <w:rFonts w:ascii="Times New Roman" w:hAnsi="Times New Roman"/>
          <w:szCs w:val="24"/>
        </w:rPr>
        <w:t>%</w:t>
      </w:r>
    </w:p>
    <w:p w:rsidR="00605227" w:rsidRDefault="00605227" w:rsidP="00605227">
      <w:pPr>
        <w:rPr>
          <w:rFonts w:ascii="Times New Roman" w:hAnsi="Times New Roman"/>
          <w:szCs w:val="24"/>
        </w:rPr>
      </w:pPr>
      <w:r>
        <w:rPr>
          <w:rFonts w:ascii="Times New Roman" w:hAnsi="Times New Roman"/>
          <w:szCs w:val="24"/>
        </w:rPr>
        <w:t>Final Case report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15</w:t>
      </w:r>
      <w:r w:rsidRPr="0067310A">
        <w:rPr>
          <w:rFonts w:ascii="Times New Roman" w:hAnsi="Times New Roman"/>
          <w:szCs w:val="24"/>
        </w:rPr>
        <w:t>%</w:t>
      </w:r>
    </w:p>
    <w:p w:rsidR="00605227" w:rsidRPr="0067310A" w:rsidRDefault="005F2FA2" w:rsidP="00605227">
      <w:pPr>
        <w:rPr>
          <w:rFonts w:ascii="Times New Roman" w:hAnsi="Times New Roman"/>
          <w:szCs w:val="24"/>
        </w:rPr>
      </w:pPr>
      <w:r>
        <w:rPr>
          <w:rFonts w:ascii="Times New Roman" w:hAnsi="Times New Roman"/>
          <w:szCs w:val="24"/>
        </w:rPr>
        <w:t>Attendance and c</w:t>
      </w:r>
      <w:r w:rsidR="00605227">
        <w:rPr>
          <w:rFonts w:ascii="Times New Roman" w:hAnsi="Times New Roman"/>
          <w:szCs w:val="24"/>
        </w:rPr>
        <w:t>lass participation</w:t>
      </w:r>
      <w:r w:rsidR="00605227">
        <w:rPr>
          <w:rFonts w:ascii="Times New Roman" w:hAnsi="Times New Roman"/>
          <w:szCs w:val="24"/>
        </w:rPr>
        <w:tab/>
      </w:r>
      <w:r w:rsidR="00605227">
        <w:rPr>
          <w:rFonts w:ascii="Times New Roman" w:hAnsi="Times New Roman"/>
          <w:szCs w:val="24"/>
        </w:rPr>
        <w:tab/>
      </w:r>
      <w:r w:rsidR="00605227">
        <w:rPr>
          <w:rFonts w:ascii="Times New Roman" w:hAnsi="Times New Roman"/>
          <w:szCs w:val="24"/>
        </w:rPr>
        <w:tab/>
        <w:t>10%</w:t>
      </w:r>
      <w:r w:rsidR="00605227">
        <w:rPr>
          <w:rFonts w:ascii="Times New Roman" w:hAnsi="Times New Roman"/>
          <w:szCs w:val="24"/>
        </w:rPr>
        <w:tab/>
      </w:r>
      <w:r w:rsidR="00605227">
        <w:rPr>
          <w:rFonts w:ascii="Times New Roman" w:hAnsi="Times New Roman"/>
          <w:szCs w:val="24"/>
        </w:rPr>
        <w:tab/>
      </w:r>
      <w:r w:rsidR="00605227">
        <w:rPr>
          <w:rFonts w:ascii="Times New Roman" w:hAnsi="Times New Roman"/>
          <w:szCs w:val="24"/>
        </w:rPr>
        <w:tab/>
      </w:r>
    </w:p>
    <w:p w:rsidR="00605227" w:rsidRDefault="00605227" w:rsidP="0060522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5F2FA2">
        <w:rPr>
          <w:rFonts w:ascii="Times New Roman" w:hAnsi="Times New Roman"/>
          <w:szCs w:val="24"/>
        </w:rPr>
        <w:tab/>
      </w:r>
      <w:r w:rsidR="005F2FA2">
        <w:rPr>
          <w:rFonts w:ascii="Times New Roman" w:hAnsi="Times New Roman"/>
          <w:szCs w:val="24"/>
        </w:rPr>
        <w:tab/>
      </w:r>
      <w:r>
        <w:rPr>
          <w:rFonts w:ascii="Times New Roman" w:hAnsi="Times New Roman"/>
          <w:szCs w:val="24"/>
        </w:rPr>
        <w:t>Total</w:t>
      </w:r>
      <w:r>
        <w:rPr>
          <w:rFonts w:ascii="Times New Roman" w:hAnsi="Times New Roman"/>
          <w:szCs w:val="24"/>
        </w:rPr>
        <w:tab/>
        <w:t xml:space="preserve">          </w:t>
      </w:r>
      <w:r w:rsidRPr="0067310A">
        <w:rPr>
          <w:rFonts w:ascii="Times New Roman" w:hAnsi="Times New Roman"/>
          <w:szCs w:val="24"/>
        </w:rPr>
        <w:t>100%</w:t>
      </w:r>
    </w:p>
    <w:p w:rsidR="00605227" w:rsidRDefault="00605227" w:rsidP="00605227">
      <w:pPr>
        <w:rPr>
          <w:rFonts w:ascii="Times New Roman" w:hAnsi="Times New Roman"/>
          <w:szCs w:val="24"/>
        </w:rPr>
      </w:pPr>
    </w:p>
    <w:p w:rsidR="00605227" w:rsidRDefault="00605227" w:rsidP="00605227">
      <w:pPr>
        <w:rPr>
          <w:rFonts w:ascii="Times New Roman" w:hAnsi="Times New Roman"/>
          <w:szCs w:val="24"/>
        </w:rPr>
      </w:pPr>
      <w:r>
        <w:rPr>
          <w:rFonts w:ascii="Times New Roman" w:hAnsi="Times New Roman"/>
          <w:szCs w:val="24"/>
        </w:rPr>
        <w:t xml:space="preserve">The assignment of grades based on the student’s </w:t>
      </w:r>
      <w:r w:rsidR="007F4ADD">
        <w:rPr>
          <w:rFonts w:ascii="Times New Roman" w:hAnsi="Times New Roman"/>
          <w:szCs w:val="24"/>
        </w:rPr>
        <w:t xml:space="preserve">weighted average </w:t>
      </w:r>
      <w:r>
        <w:rPr>
          <w:rFonts w:ascii="Times New Roman" w:hAnsi="Times New Roman"/>
          <w:szCs w:val="24"/>
        </w:rPr>
        <w:t>numerical class grade:</w:t>
      </w:r>
    </w:p>
    <w:p w:rsidR="00605227" w:rsidRDefault="00605227" w:rsidP="00605227">
      <w:pPr>
        <w:rPr>
          <w:rFonts w:ascii="Times New Roman" w:hAnsi="Times New Roman"/>
          <w:szCs w:val="24"/>
        </w:rPr>
      </w:pPr>
    </w:p>
    <w:p w:rsidR="00605227" w:rsidRPr="0067310A" w:rsidRDefault="00605227" w:rsidP="00605227">
      <w:pPr>
        <w:rPr>
          <w:rFonts w:ascii="Times New Roman" w:hAnsi="Times New Roman"/>
          <w:szCs w:val="24"/>
        </w:rPr>
      </w:pPr>
      <w:r w:rsidRPr="0067310A">
        <w:rPr>
          <w:rFonts w:ascii="Times New Roman" w:hAnsi="Times New Roman"/>
          <w:szCs w:val="24"/>
        </w:rPr>
        <w:t>A</w:t>
      </w:r>
      <w:r w:rsidRPr="0067310A">
        <w:rPr>
          <w:rFonts w:ascii="Times New Roman" w:hAnsi="Times New Roman"/>
          <w:szCs w:val="24"/>
        </w:rPr>
        <w:tab/>
      </w:r>
      <w:r>
        <w:rPr>
          <w:rFonts w:ascii="Times New Roman" w:hAnsi="Times New Roman"/>
          <w:szCs w:val="24"/>
        </w:rPr>
        <w:t xml:space="preserve"> </w:t>
      </w:r>
      <w:r w:rsidRPr="0067310A">
        <w:rPr>
          <w:rFonts w:ascii="Times New Roman" w:hAnsi="Times New Roman"/>
          <w:szCs w:val="24"/>
        </w:rPr>
        <w:t xml:space="preserve">100 </w:t>
      </w:r>
      <w:r>
        <w:rPr>
          <w:rFonts w:ascii="Times New Roman" w:hAnsi="Times New Roman"/>
          <w:szCs w:val="24"/>
        </w:rPr>
        <w:t>-</w:t>
      </w:r>
      <w:r w:rsidRPr="0067310A">
        <w:rPr>
          <w:rFonts w:ascii="Times New Roman" w:hAnsi="Times New Roman"/>
          <w:szCs w:val="24"/>
        </w:rPr>
        <w:t xml:space="preserve"> 9</w:t>
      </w:r>
      <w:r>
        <w:rPr>
          <w:rFonts w:ascii="Times New Roman" w:hAnsi="Times New Roman"/>
          <w:szCs w:val="24"/>
        </w:rPr>
        <w:t>3</w:t>
      </w:r>
    </w:p>
    <w:p w:rsidR="00605227" w:rsidRPr="0067310A" w:rsidRDefault="00605227" w:rsidP="00605227">
      <w:pPr>
        <w:rPr>
          <w:rFonts w:ascii="Times New Roman" w:hAnsi="Times New Roman"/>
          <w:szCs w:val="24"/>
        </w:rPr>
      </w:pPr>
      <w:r>
        <w:rPr>
          <w:rFonts w:ascii="Times New Roman" w:hAnsi="Times New Roman"/>
          <w:szCs w:val="24"/>
        </w:rPr>
        <w:t xml:space="preserve">A-        </w:t>
      </w:r>
      <w:r w:rsidRPr="0067310A">
        <w:rPr>
          <w:rFonts w:ascii="Times New Roman" w:hAnsi="Times New Roman"/>
          <w:szCs w:val="24"/>
        </w:rPr>
        <w:t xml:space="preserve"> </w:t>
      </w:r>
      <w:r>
        <w:rPr>
          <w:rFonts w:ascii="Times New Roman" w:hAnsi="Times New Roman"/>
          <w:szCs w:val="24"/>
        </w:rPr>
        <w:t xml:space="preserve">  </w:t>
      </w:r>
      <w:r w:rsidRPr="0067310A">
        <w:rPr>
          <w:rFonts w:ascii="Times New Roman" w:hAnsi="Times New Roman"/>
          <w:szCs w:val="24"/>
        </w:rPr>
        <w:t>9</w:t>
      </w:r>
      <w:r>
        <w:rPr>
          <w:rFonts w:ascii="Times New Roman" w:hAnsi="Times New Roman"/>
          <w:szCs w:val="24"/>
        </w:rPr>
        <w:t>2</w:t>
      </w:r>
      <w:r w:rsidRPr="0067310A">
        <w:rPr>
          <w:rFonts w:ascii="Times New Roman" w:hAnsi="Times New Roman"/>
          <w:szCs w:val="24"/>
        </w:rPr>
        <w:t xml:space="preserve"> - </w:t>
      </w:r>
      <w:r>
        <w:rPr>
          <w:rFonts w:ascii="Times New Roman" w:hAnsi="Times New Roman"/>
          <w:szCs w:val="24"/>
        </w:rPr>
        <w:t>90</w:t>
      </w:r>
      <w:r w:rsidRPr="0067310A">
        <w:rPr>
          <w:rFonts w:ascii="Times New Roman" w:hAnsi="Times New Roman"/>
          <w:szCs w:val="24"/>
        </w:rPr>
        <w:t xml:space="preserve"> </w:t>
      </w:r>
    </w:p>
    <w:p w:rsidR="00605227" w:rsidRPr="0067310A" w:rsidRDefault="00605227" w:rsidP="00605227">
      <w:pPr>
        <w:rPr>
          <w:rFonts w:ascii="Times New Roman" w:hAnsi="Times New Roman"/>
          <w:szCs w:val="24"/>
        </w:rPr>
      </w:pPr>
      <w:r>
        <w:rPr>
          <w:rFonts w:ascii="Times New Roman" w:hAnsi="Times New Roman"/>
          <w:szCs w:val="24"/>
        </w:rPr>
        <w:t xml:space="preserve">B+      </w:t>
      </w:r>
      <w:r w:rsidRPr="0067310A">
        <w:rPr>
          <w:rFonts w:ascii="Times New Roman" w:hAnsi="Times New Roman"/>
          <w:szCs w:val="24"/>
        </w:rPr>
        <w:t xml:space="preserve">  </w:t>
      </w:r>
      <w:r>
        <w:rPr>
          <w:rFonts w:ascii="Times New Roman" w:hAnsi="Times New Roman"/>
          <w:szCs w:val="24"/>
        </w:rPr>
        <w:t xml:space="preserve">   </w:t>
      </w:r>
      <w:r w:rsidRPr="0067310A">
        <w:rPr>
          <w:rFonts w:ascii="Times New Roman" w:hAnsi="Times New Roman"/>
          <w:szCs w:val="24"/>
        </w:rPr>
        <w:t>8</w:t>
      </w:r>
      <w:r>
        <w:rPr>
          <w:rFonts w:ascii="Times New Roman" w:hAnsi="Times New Roman"/>
          <w:szCs w:val="24"/>
        </w:rPr>
        <w:t>9</w:t>
      </w:r>
      <w:r w:rsidRPr="0067310A">
        <w:rPr>
          <w:rFonts w:ascii="Times New Roman" w:hAnsi="Times New Roman"/>
          <w:szCs w:val="24"/>
        </w:rPr>
        <w:t xml:space="preserve"> </w:t>
      </w:r>
      <w:r>
        <w:rPr>
          <w:rFonts w:ascii="Times New Roman" w:hAnsi="Times New Roman"/>
          <w:szCs w:val="24"/>
        </w:rPr>
        <w:t>-</w:t>
      </w:r>
      <w:r w:rsidRPr="0067310A">
        <w:rPr>
          <w:rFonts w:ascii="Times New Roman" w:hAnsi="Times New Roman"/>
          <w:szCs w:val="24"/>
        </w:rPr>
        <w:t xml:space="preserve"> 8</w:t>
      </w:r>
      <w:r>
        <w:rPr>
          <w:rFonts w:ascii="Times New Roman" w:hAnsi="Times New Roman"/>
          <w:szCs w:val="24"/>
        </w:rPr>
        <w:t>7</w:t>
      </w:r>
    </w:p>
    <w:p w:rsidR="00605227" w:rsidRPr="0067310A" w:rsidRDefault="00605227" w:rsidP="00605227">
      <w:pPr>
        <w:rPr>
          <w:rFonts w:ascii="Times New Roman" w:hAnsi="Times New Roman"/>
          <w:szCs w:val="24"/>
        </w:rPr>
      </w:pPr>
      <w:r w:rsidRPr="0067310A">
        <w:rPr>
          <w:rFonts w:ascii="Times New Roman" w:hAnsi="Times New Roman"/>
          <w:szCs w:val="24"/>
        </w:rPr>
        <w:t xml:space="preserve">B            </w:t>
      </w:r>
      <w:r>
        <w:rPr>
          <w:rFonts w:ascii="Times New Roman" w:hAnsi="Times New Roman"/>
          <w:szCs w:val="24"/>
        </w:rPr>
        <w:t xml:space="preserve"> </w:t>
      </w:r>
      <w:r w:rsidRPr="0067310A">
        <w:rPr>
          <w:rFonts w:ascii="Times New Roman" w:hAnsi="Times New Roman"/>
          <w:szCs w:val="24"/>
        </w:rPr>
        <w:t>8</w:t>
      </w:r>
      <w:r>
        <w:rPr>
          <w:rFonts w:ascii="Times New Roman" w:hAnsi="Times New Roman"/>
          <w:szCs w:val="24"/>
        </w:rPr>
        <w:t>6</w:t>
      </w:r>
      <w:r w:rsidRPr="0067310A">
        <w:rPr>
          <w:rFonts w:ascii="Times New Roman" w:hAnsi="Times New Roman"/>
          <w:szCs w:val="24"/>
        </w:rPr>
        <w:t xml:space="preserve"> - 8</w:t>
      </w:r>
      <w:r>
        <w:rPr>
          <w:rFonts w:ascii="Times New Roman" w:hAnsi="Times New Roman"/>
          <w:szCs w:val="24"/>
        </w:rPr>
        <w:t>3</w:t>
      </w:r>
      <w:r w:rsidRPr="0067310A">
        <w:rPr>
          <w:rFonts w:ascii="Times New Roman" w:hAnsi="Times New Roman"/>
          <w:szCs w:val="24"/>
        </w:rPr>
        <w:tab/>
      </w:r>
    </w:p>
    <w:p w:rsidR="00605227" w:rsidRPr="0067310A" w:rsidRDefault="00605227" w:rsidP="00605227">
      <w:pPr>
        <w:rPr>
          <w:rFonts w:ascii="Times New Roman" w:hAnsi="Times New Roman"/>
          <w:szCs w:val="24"/>
          <w:u w:val="single"/>
        </w:rPr>
      </w:pPr>
      <w:r w:rsidRPr="0067310A">
        <w:rPr>
          <w:rFonts w:ascii="Times New Roman" w:hAnsi="Times New Roman"/>
          <w:szCs w:val="24"/>
        </w:rPr>
        <w:t>B-</w:t>
      </w:r>
      <w:r w:rsidRPr="0067310A">
        <w:rPr>
          <w:rFonts w:ascii="Times New Roman" w:hAnsi="Times New Roman"/>
          <w:szCs w:val="24"/>
        </w:rPr>
        <w:tab/>
        <w:t xml:space="preserve">   </w:t>
      </w:r>
      <w:r>
        <w:rPr>
          <w:rFonts w:ascii="Times New Roman" w:hAnsi="Times New Roman"/>
          <w:szCs w:val="24"/>
        </w:rPr>
        <w:t xml:space="preserve"> </w:t>
      </w:r>
      <w:r w:rsidRPr="0067310A">
        <w:rPr>
          <w:rFonts w:ascii="Times New Roman" w:hAnsi="Times New Roman"/>
          <w:szCs w:val="24"/>
        </w:rPr>
        <w:t>8</w:t>
      </w:r>
      <w:r>
        <w:rPr>
          <w:rFonts w:ascii="Times New Roman" w:hAnsi="Times New Roman"/>
          <w:szCs w:val="24"/>
        </w:rPr>
        <w:t>2</w:t>
      </w:r>
      <w:r w:rsidRPr="0067310A">
        <w:rPr>
          <w:rFonts w:ascii="Times New Roman" w:hAnsi="Times New Roman"/>
          <w:szCs w:val="24"/>
        </w:rPr>
        <w:t xml:space="preserve"> - </w:t>
      </w:r>
      <w:r>
        <w:rPr>
          <w:rFonts w:ascii="Times New Roman" w:hAnsi="Times New Roman"/>
          <w:szCs w:val="24"/>
        </w:rPr>
        <w:t>80</w:t>
      </w:r>
    </w:p>
    <w:p w:rsidR="00605227" w:rsidRPr="0067310A" w:rsidRDefault="00605227" w:rsidP="00605227">
      <w:pPr>
        <w:rPr>
          <w:rFonts w:ascii="Times New Roman" w:hAnsi="Times New Roman"/>
          <w:szCs w:val="24"/>
          <w:u w:val="single"/>
        </w:rPr>
      </w:pPr>
      <w:r w:rsidRPr="0067310A">
        <w:rPr>
          <w:rFonts w:ascii="Times New Roman" w:hAnsi="Times New Roman"/>
          <w:szCs w:val="24"/>
        </w:rPr>
        <w:t>C+</w:t>
      </w:r>
      <w:r w:rsidRPr="0067310A">
        <w:rPr>
          <w:rFonts w:ascii="Times New Roman" w:hAnsi="Times New Roman"/>
          <w:szCs w:val="24"/>
        </w:rPr>
        <w:tab/>
        <w:t xml:space="preserve">  </w:t>
      </w:r>
      <w:r>
        <w:rPr>
          <w:rFonts w:ascii="Times New Roman" w:hAnsi="Times New Roman"/>
          <w:szCs w:val="24"/>
        </w:rPr>
        <w:t xml:space="preserve"> </w:t>
      </w:r>
      <w:r w:rsidRPr="0067310A">
        <w:rPr>
          <w:rFonts w:ascii="Times New Roman" w:hAnsi="Times New Roman"/>
          <w:szCs w:val="24"/>
        </w:rPr>
        <w:t xml:space="preserve"> 7</w:t>
      </w:r>
      <w:r>
        <w:rPr>
          <w:rFonts w:ascii="Times New Roman" w:hAnsi="Times New Roman"/>
          <w:szCs w:val="24"/>
        </w:rPr>
        <w:t>9</w:t>
      </w:r>
      <w:r w:rsidRPr="0067310A">
        <w:rPr>
          <w:rFonts w:ascii="Times New Roman" w:hAnsi="Times New Roman"/>
          <w:szCs w:val="24"/>
        </w:rPr>
        <w:t xml:space="preserve"> - 7</w:t>
      </w:r>
      <w:r>
        <w:rPr>
          <w:rFonts w:ascii="Times New Roman" w:hAnsi="Times New Roman"/>
          <w:szCs w:val="24"/>
        </w:rPr>
        <w:t>6</w:t>
      </w:r>
    </w:p>
    <w:p w:rsidR="00605227" w:rsidRPr="0067310A" w:rsidRDefault="00605227" w:rsidP="00605227">
      <w:pPr>
        <w:pStyle w:val="Heading1"/>
        <w:rPr>
          <w:szCs w:val="24"/>
        </w:rPr>
      </w:pPr>
      <w:r w:rsidRPr="0067310A">
        <w:rPr>
          <w:szCs w:val="24"/>
        </w:rPr>
        <w:t>C</w:t>
      </w:r>
      <w:r w:rsidRPr="0067310A">
        <w:rPr>
          <w:szCs w:val="24"/>
        </w:rPr>
        <w:tab/>
        <w:t xml:space="preserve">  </w:t>
      </w:r>
      <w:r>
        <w:rPr>
          <w:szCs w:val="24"/>
        </w:rPr>
        <w:t xml:space="preserve"> </w:t>
      </w:r>
      <w:r w:rsidRPr="0067310A">
        <w:rPr>
          <w:szCs w:val="24"/>
        </w:rPr>
        <w:t xml:space="preserve"> 7</w:t>
      </w:r>
      <w:r>
        <w:rPr>
          <w:szCs w:val="24"/>
        </w:rPr>
        <w:t>5</w:t>
      </w:r>
      <w:r w:rsidRPr="0067310A">
        <w:rPr>
          <w:szCs w:val="24"/>
        </w:rPr>
        <w:t xml:space="preserve"> - 70</w:t>
      </w:r>
    </w:p>
    <w:p w:rsidR="00605227" w:rsidRPr="00577C4E" w:rsidRDefault="00605227" w:rsidP="00605227">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rPr>
          <w:rFonts w:ascii="Times New Roman" w:hAnsi="Times New Roman"/>
        </w:rPr>
      </w:pPr>
      <w:r w:rsidRPr="00577C4E">
        <w:rPr>
          <w:rFonts w:ascii="Times New Roman" w:hAnsi="Times New Roman"/>
          <w:szCs w:val="24"/>
        </w:rPr>
        <w:t xml:space="preserve">F      </w:t>
      </w:r>
      <w:r>
        <w:rPr>
          <w:rFonts w:ascii="Times New Roman" w:hAnsi="Times New Roman"/>
          <w:szCs w:val="24"/>
        </w:rPr>
        <w:tab/>
        <w:t xml:space="preserve">    </w:t>
      </w:r>
      <w:r w:rsidRPr="00577C4E">
        <w:rPr>
          <w:rFonts w:ascii="Times New Roman" w:hAnsi="Times New Roman"/>
          <w:szCs w:val="24"/>
        </w:rPr>
        <w:t>69 -</w:t>
      </w:r>
    </w:p>
    <w:p w:rsidR="0067310A" w:rsidRDefault="007972AA" w:rsidP="001A72CE">
      <w:pPr>
        <w:rPr>
          <w:rFonts w:ascii="Times New Roman" w:hAnsi="Times New Roman"/>
          <w:b/>
          <w:sz w:val="28"/>
        </w:rPr>
      </w:pPr>
      <w:r>
        <w:rPr>
          <w:rFonts w:ascii="Times New Roman" w:hAnsi="Times New Roman"/>
        </w:rPr>
        <w:br w:type="page"/>
      </w:r>
      <w:r w:rsidR="0067310A" w:rsidRPr="0067310A">
        <w:rPr>
          <w:rFonts w:ascii="Times New Roman" w:hAnsi="Times New Roman"/>
          <w:b/>
          <w:sz w:val="28"/>
        </w:rPr>
        <w:lastRenderedPageBreak/>
        <w:t>TENTATIVE CLASS SCHEDULE</w:t>
      </w:r>
    </w:p>
    <w:p w:rsidR="00B3075D" w:rsidRPr="0067310A" w:rsidRDefault="00B3075D" w:rsidP="001A72CE">
      <w:pPr>
        <w:rPr>
          <w:rFonts w:ascii="Times New Roman" w:hAnsi="Times New Roman"/>
          <w:b/>
          <w:sz w:val="28"/>
        </w:rPr>
      </w:pPr>
    </w:p>
    <w:tbl>
      <w:tblPr>
        <w:tblStyle w:val="TableGrid"/>
        <w:tblW w:w="0" w:type="auto"/>
        <w:tblLayout w:type="fixed"/>
        <w:tblLook w:val="01E0"/>
      </w:tblPr>
      <w:tblGrid>
        <w:gridCol w:w="648"/>
        <w:gridCol w:w="990"/>
        <w:gridCol w:w="5040"/>
        <w:gridCol w:w="2880"/>
      </w:tblGrid>
      <w:tr w:rsidR="00ED09C2" w:rsidTr="006F1327">
        <w:tc>
          <w:tcPr>
            <w:tcW w:w="648" w:type="dxa"/>
          </w:tcPr>
          <w:p w:rsidR="00ED09C2" w:rsidRDefault="00ED09C2" w:rsidP="0067310A">
            <w:pPr>
              <w:jc w:val="center"/>
              <w:rPr>
                <w:rFonts w:ascii="Times New Roman" w:hAnsi="Times New Roman"/>
                <w:b/>
              </w:rPr>
            </w:pPr>
            <w:r>
              <w:rPr>
                <w:rFonts w:ascii="Times New Roman" w:hAnsi="Times New Roman"/>
                <w:b/>
              </w:rPr>
              <w:t>No.</w:t>
            </w:r>
          </w:p>
        </w:tc>
        <w:tc>
          <w:tcPr>
            <w:tcW w:w="990" w:type="dxa"/>
          </w:tcPr>
          <w:p w:rsidR="00ED09C2" w:rsidRDefault="00ED09C2" w:rsidP="0067310A">
            <w:pPr>
              <w:jc w:val="center"/>
              <w:rPr>
                <w:rFonts w:ascii="Times New Roman" w:hAnsi="Times New Roman"/>
                <w:b/>
              </w:rPr>
            </w:pPr>
            <w:r>
              <w:rPr>
                <w:rFonts w:ascii="Times New Roman" w:hAnsi="Times New Roman"/>
                <w:b/>
              </w:rPr>
              <w:t>Date</w:t>
            </w:r>
          </w:p>
        </w:tc>
        <w:tc>
          <w:tcPr>
            <w:tcW w:w="5040" w:type="dxa"/>
          </w:tcPr>
          <w:p w:rsidR="00ED09C2" w:rsidRDefault="00ED09C2" w:rsidP="0067310A">
            <w:pPr>
              <w:jc w:val="center"/>
              <w:rPr>
                <w:rFonts w:ascii="Times New Roman" w:hAnsi="Times New Roman"/>
                <w:b/>
              </w:rPr>
            </w:pPr>
            <w:r>
              <w:rPr>
                <w:rFonts w:ascii="Times New Roman" w:hAnsi="Times New Roman"/>
                <w:b/>
              </w:rPr>
              <w:t>Topic</w:t>
            </w:r>
          </w:p>
        </w:tc>
        <w:tc>
          <w:tcPr>
            <w:tcW w:w="2880" w:type="dxa"/>
          </w:tcPr>
          <w:p w:rsidR="00ED09C2" w:rsidRDefault="00ED09C2" w:rsidP="00423584">
            <w:pPr>
              <w:ind w:right="-18"/>
              <w:jc w:val="center"/>
              <w:rPr>
                <w:rFonts w:ascii="Times New Roman" w:hAnsi="Times New Roman"/>
                <w:b/>
              </w:rPr>
            </w:pPr>
            <w:r>
              <w:rPr>
                <w:rFonts w:ascii="Times New Roman" w:hAnsi="Times New Roman"/>
                <w:b/>
              </w:rPr>
              <w:t>Readings</w:t>
            </w:r>
          </w:p>
        </w:tc>
      </w:tr>
      <w:tr w:rsidR="00ED09C2" w:rsidRPr="00BB07CD" w:rsidTr="006F1327">
        <w:tc>
          <w:tcPr>
            <w:tcW w:w="648" w:type="dxa"/>
          </w:tcPr>
          <w:p w:rsidR="00ED09C2" w:rsidRPr="00BB07CD" w:rsidRDefault="00ED09C2" w:rsidP="0067310A">
            <w:pPr>
              <w:jc w:val="center"/>
              <w:rPr>
                <w:rFonts w:ascii="Times New Roman" w:hAnsi="Times New Roman"/>
              </w:rPr>
            </w:pPr>
            <w:r w:rsidRPr="00BB07CD">
              <w:rPr>
                <w:rFonts w:ascii="Times New Roman" w:hAnsi="Times New Roman"/>
              </w:rPr>
              <w:t>1</w:t>
            </w:r>
          </w:p>
        </w:tc>
        <w:tc>
          <w:tcPr>
            <w:tcW w:w="990" w:type="dxa"/>
          </w:tcPr>
          <w:p w:rsidR="00ED09C2" w:rsidRPr="00BB07CD" w:rsidRDefault="00B066B6" w:rsidP="003B7F2A">
            <w:pPr>
              <w:jc w:val="center"/>
              <w:rPr>
                <w:rFonts w:ascii="Times New Roman" w:hAnsi="Times New Roman"/>
              </w:rPr>
            </w:pPr>
            <w:r>
              <w:rPr>
                <w:rFonts w:ascii="Times New Roman" w:hAnsi="Times New Roman"/>
              </w:rPr>
              <w:t>1/1</w:t>
            </w:r>
            <w:r w:rsidR="002665D7">
              <w:rPr>
                <w:rFonts w:ascii="Times New Roman" w:hAnsi="Times New Roman"/>
              </w:rPr>
              <w:t>4</w:t>
            </w:r>
            <w:r>
              <w:rPr>
                <w:rFonts w:ascii="Times New Roman" w:hAnsi="Times New Roman"/>
              </w:rPr>
              <w:t>/</w:t>
            </w:r>
            <w:r w:rsidR="003B7F2A">
              <w:rPr>
                <w:rFonts w:ascii="Times New Roman" w:hAnsi="Times New Roman"/>
              </w:rPr>
              <w:t>10</w:t>
            </w:r>
          </w:p>
        </w:tc>
        <w:tc>
          <w:tcPr>
            <w:tcW w:w="5040" w:type="dxa"/>
          </w:tcPr>
          <w:p w:rsidR="002C5670" w:rsidRDefault="002C5670" w:rsidP="0067310A">
            <w:pPr>
              <w:jc w:val="center"/>
              <w:rPr>
                <w:rFonts w:ascii="Times New Roman" w:hAnsi="Times New Roman"/>
              </w:rPr>
            </w:pPr>
            <w:r>
              <w:rPr>
                <w:rFonts w:ascii="Times New Roman" w:hAnsi="Times New Roman"/>
              </w:rPr>
              <w:t>Class Introduction</w:t>
            </w:r>
          </w:p>
          <w:p w:rsidR="002C5670" w:rsidRDefault="002C5670" w:rsidP="0067310A">
            <w:pPr>
              <w:jc w:val="center"/>
              <w:rPr>
                <w:rFonts w:ascii="Times New Roman" w:hAnsi="Times New Roman"/>
              </w:rPr>
            </w:pPr>
          </w:p>
          <w:p w:rsidR="00ED09C2" w:rsidRDefault="00ED09C2" w:rsidP="0067310A">
            <w:pPr>
              <w:jc w:val="center"/>
              <w:rPr>
                <w:rFonts w:ascii="Times New Roman" w:hAnsi="Times New Roman"/>
              </w:rPr>
            </w:pPr>
            <w:r>
              <w:rPr>
                <w:rFonts w:ascii="Times New Roman" w:hAnsi="Times New Roman"/>
              </w:rPr>
              <w:t xml:space="preserve">Introduction </w:t>
            </w:r>
            <w:r w:rsidR="002C5670">
              <w:rPr>
                <w:rFonts w:ascii="Times New Roman" w:hAnsi="Times New Roman"/>
              </w:rPr>
              <w:t>to Supply Chain Management</w:t>
            </w:r>
          </w:p>
          <w:p w:rsidR="00ED09C2" w:rsidRDefault="00ED09C2" w:rsidP="0067310A">
            <w:pPr>
              <w:jc w:val="center"/>
              <w:rPr>
                <w:rFonts w:ascii="Times New Roman" w:hAnsi="Times New Roman"/>
              </w:rPr>
            </w:pPr>
          </w:p>
          <w:p w:rsidR="00ED09C2" w:rsidRPr="00BB07CD" w:rsidRDefault="00ED09C2" w:rsidP="0067310A">
            <w:pPr>
              <w:jc w:val="center"/>
              <w:rPr>
                <w:rFonts w:ascii="Times New Roman" w:hAnsi="Times New Roman"/>
              </w:rPr>
            </w:pPr>
            <w:r>
              <w:rPr>
                <w:rFonts w:ascii="Times New Roman" w:hAnsi="Times New Roman"/>
              </w:rPr>
              <w:t xml:space="preserve">Beer Game </w:t>
            </w:r>
          </w:p>
        </w:tc>
        <w:tc>
          <w:tcPr>
            <w:tcW w:w="2880" w:type="dxa"/>
          </w:tcPr>
          <w:p w:rsidR="002C5670" w:rsidRDefault="002C5670" w:rsidP="0067310A">
            <w:pPr>
              <w:jc w:val="center"/>
              <w:rPr>
                <w:rFonts w:ascii="Times New Roman" w:hAnsi="Times New Roman"/>
              </w:rPr>
            </w:pPr>
          </w:p>
          <w:p w:rsidR="002C5670" w:rsidRDefault="002C5670" w:rsidP="0067310A">
            <w:pPr>
              <w:jc w:val="center"/>
              <w:rPr>
                <w:rFonts w:ascii="Times New Roman" w:hAnsi="Times New Roman"/>
              </w:rPr>
            </w:pPr>
          </w:p>
          <w:p w:rsidR="00ED09C2" w:rsidRDefault="00ED09C2" w:rsidP="0067310A">
            <w:pPr>
              <w:jc w:val="center"/>
              <w:rPr>
                <w:rFonts w:ascii="Times New Roman" w:hAnsi="Times New Roman"/>
              </w:rPr>
            </w:pPr>
            <w:r>
              <w:rPr>
                <w:rFonts w:ascii="Times New Roman" w:hAnsi="Times New Roman"/>
              </w:rPr>
              <w:t>Ch. 1</w:t>
            </w:r>
          </w:p>
          <w:p w:rsidR="00764886" w:rsidRDefault="00764886" w:rsidP="0067310A">
            <w:pPr>
              <w:jc w:val="center"/>
              <w:rPr>
                <w:rFonts w:ascii="Times New Roman" w:hAnsi="Times New Roman"/>
              </w:rPr>
            </w:pPr>
          </w:p>
          <w:p w:rsidR="00ED09C2" w:rsidRPr="00BB07CD" w:rsidRDefault="00ED09C2" w:rsidP="0067310A">
            <w:pPr>
              <w:jc w:val="center"/>
              <w:rPr>
                <w:rFonts w:ascii="Times New Roman" w:hAnsi="Times New Roman"/>
              </w:rPr>
            </w:pPr>
            <w:r>
              <w:rPr>
                <w:rFonts w:ascii="Times New Roman" w:hAnsi="Times New Roman"/>
              </w:rPr>
              <w:t>App. A</w:t>
            </w:r>
            <w:r w:rsidR="006D247F">
              <w:rPr>
                <w:rFonts w:ascii="Times New Roman" w:hAnsi="Times New Roman"/>
              </w:rPr>
              <w:t xml:space="preserve"> (internet version)</w:t>
            </w:r>
          </w:p>
        </w:tc>
      </w:tr>
      <w:tr w:rsidR="00ED09C2" w:rsidRPr="00BB07CD" w:rsidTr="006F1327">
        <w:tc>
          <w:tcPr>
            <w:tcW w:w="648" w:type="dxa"/>
          </w:tcPr>
          <w:p w:rsidR="00ED09C2" w:rsidRDefault="00ED09C2" w:rsidP="0067310A">
            <w:pPr>
              <w:jc w:val="center"/>
              <w:rPr>
                <w:rFonts w:ascii="Times New Roman" w:hAnsi="Times New Roman"/>
              </w:rPr>
            </w:pPr>
            <w:r>
              <w:rPr>
                <w:rFonts w:ascii="Times New Roman" w:hAnsi="Times New Roman"/>
              </w:rPr>
              <w:t>2</w:t>
            </w:r>
          </w:p>
        </w:tc>
        <w:tc>
          <w:tcPr>
            <w:tcW w:w="990" w:type="dxa"/>
          </w:tcPr>
          <w:p w:rsidR="00ED09C2" w:rsidRDefault="00C863BB" w:rsidP="003B7F2A">
            <w:pPr>
              <w:jc w:val="center"/>
              <w:rPr>
                <w:rFonts w:ascii="Times New Roman" w:hAnsi="Times New Roman"/>
              </w:rPr>
            </w:pPr>
            <w:r>
              <w:rPr>
                <w:rFonts w:ascii="Times New Roman" w:hAnsi="Times New Roman"/>
              </w:rPr>
              <w:t>1/2</w:t>
            </w:r>
            <w:r w:rsidR="002665D7">
              <w:rPr>
                <w:rFonts w:ascii="Times New Roman" w:hAnsi="Times New Roman"/>
              </w:rPr>
              <w:t>1</w:t>
            </w:r>
            <w:r>
              <w:rPr>
                <w:rFonts w:ascii="Times New Roman" w:hAnsi="Times New Roman"/>
              </w:rPr>
              <w:t>/</w:t>
            </w:r>
            <w:r w:rsidR="003B7F2A">
              <w:rPr>
                <w:rFonts w:ascii="Times New Roman" w:hAnsi="Times New Roman"/>
              </w:rPr>
              <w:t>10</w:t>
            </w:r>
          </w:p>
        </w:tc>
        <w:tc>
          <w:tcPr>
            <w:tcW w:w="5040" w:type="dxa"/>
          </w:tcPr>
          <w:p w:rsidR="00ED09C2" w:rsidRDefault="00ED09C2" w:rsidP="00427506">
            <w:pPr>
              <w:jc w:val="center"/>
              <w:rPr>
                <w:rFonts w:ascii="Times New Roman" w:hAnsi="Times New Roman"/>
              </w:rPr>
            </w:pPr>
            <w:r>
              <w:rPr>
                <w:rFonts w:ascii="Times New Roman" w:hAnsi="Times New Roman"/>
              </w:rPr>
              <w:t>The Value of Information and the Bullwhip Effect</w:t>
            </w:r>
          </w:p>
          <w:p w:rsidR="00ED09C2" w:rsidRDefault="00ED09C2" w:rsidP="00427506">
            <w:pPr>
              <w:jc w:val="center"/>
              <w:rPr>
                <w:rFonts w:ascii="Times New Roman" w:hAnsi="Times New Roman"/>
              </w:rPr>
            </w:pPr>
          </w:p>
          <w:p w:rsidR="002C5670" w:rsidRDefault="006707A3" w:rsidP="00427506">
            <w:pPr>
              <w:jc w:val="center"/>
              <w:rPr>
                <w:rFonts w:ascii="Times New Roman" w:hAnsi="Times New Roman"/>
              </w:rPr>
            </w:pPr>
            <w:r>
              <w:rPr>
                <w:rFonts w:ascii="Times New Roman" w:hAnsi="Times New Roman"/>
              </w:rPr>
              <w:t>A</w:t>
            </w:r>
            <w:r w:rsidR="002C5670">
              <w:rPr>
                <w:rFonts w:ascii="Times New Roman" w:hAnsi="Times New Roman"/>
              </w:rPr>
              <w:t xml:space="preserve">rticle: </w:t>
            </w:r>
            <w:r w:rsidR="002C5670" w:rsidRPr="00965355">
              <w:rPr>
                <w:rFonts w:ascii="Times New Roman" w:hAnsi="Times New Roman"/>
              </w:rPr>
              <w:t>Lee et al. (1997)</w:t>
            </w:r>
            <w:r w:rsidR="002C5670">
              <w:rPr>
                <w:rFonts w:ascii="Times New Roman" w:hAnsi="Times New Roman"/>
              </w:rPr>
              <w:t xml:space="preserve"> – </w:t>
            </w:r>
            <w:r w:rsidR="00C76CFF">
              <w:rPr>
                <w:rFonts w:ascii="Times New Roman" w:hAnsi="Times New Roman"/>
              </w:rPr>
              <w:t>class discuss</w:t>
            </w:r>
            <w:r w:rsidR="002C5670">
              <w:rPr>
                <w:rFonts w:ascii="Times New Roman" w:hAnsi="Times New Roman"/>
              </w:rPr>
              <w:t xml:space="preserve"> </w:t>
            </w:r>
          </w:p>
          <w:p w:rsidR="00DC1BD5" w:rsidRDefault="00DC1BD5" w:rsidP="00427506">
            <w:pPr>
              <w:jc w:val="center"/>
              <w:rPr>
                <w:rFonts w:ascii="Times New Roman" w:hAnsi="Times New Roman"/>
              </w:rPr>
            </w:pPr>
          </w:p>
          <w:p w:rsidR="001026D9" w:rsidRDefault="006707A3" w:rsidP="00427506">
            <w:pPr>
              <w:jc w:val="center"/>
              <w:rPr>
                <w:rFonts w:ascii="Times New Roman" w:hAnsi="Times New Roman"/>
              </w:rPr>
            </w:pPr>
            <w:r>
              <w:rPr>
                <w:rFonts w:ascii="Times New Roman" w:hAnsi="Times New Roman"/>
              </w:rPr>
              <w:t>C</w:t>
            </w:r>
            <w:r w:rsidR="007C1F44">
              <w:rPr>
                <w:rFonts w:ascii="Times New Roman" w:hAnsi="Times New Roman"/>
              </w:rPr>
              <w:t>ase: Barilla SpA – G1 presents;</w:t>
            </w:r>
            <w:r w:rsidR="00B96770">
              <w:rPr>
                <w:rFonts w:ascii="Times New Roman" w:hAnsi="Times New Roman"/>
              </w:rPr>
              <w:t xml:space="preserve"> G</w:t>
            </w:r>
            <w:r w:rsidR="002D519C">
              <w:rPr>
                <w:rFonts w:ascii="Times New Roman" w:hAnsi="Times New Roman"/>
              </w:rPr>
              <w:t>7</w:t>
            </w:r>
            <w:r w:rsidR="00B96770">
              <w:rPr>
                <w:rFonts w:ascii="Times New Roman" w:hAnsi="Times New Roman"/>
              </w:rPr>
              <w:t xml:space="preserve"> questions</w:t>
            </w:r>
            <w:r w:rsidR="007C1F44">
              <w:rPr>
                <w:rFonts w:ascii="Times New Roman" w:hAnsi="Times New Roman"/>
              </w:rPr>
              <w:t>;</w:t>
            </w:r>
            <w:r w:rsidR="00B96770">
              <w:rPr>
                <w:rFonts w:ascii="Times New Roman" w:hAnsi="Times New Roman"/>
              </w:rPr>
              <w:t xml:space="preserve"> G2</w:t>
            </w:r>
            <w:r w:rsidR="00DC1BD5">
              <w:rPr>
                <w:rFonts w:ascii="Times New Roman" w:hAnsi="Times New Roman"/>
              </w:rPr>
              <w:t>,</w:t>
            </w:r>
            <w:r w:rsidR="00B96770">
              <w:rPr>
                <w:rFonts w:ascii="Times New Roman" w:hAnsi="Times New Roman"/>
              </w:rPr>
              <w:t xml:space="preserve"> G3</w:t>
            </w:r>
            <w:r w:rsidR="00DC1BD5">
              <w:rPr>
                <w:rFonts w:ascii="Times New Roman" w:hAnsi="Times New Roman"/>
              </w:rPr>
              <w:t xml:space="preserve">, </w:t>
            </w:r>
            <w:r w:rsidR="002D519C">
              <w:rPr>
                <w:rFonts w:ascii="Times New Roman" w:hAnsi="Times New Roman"/>
              </w:rPr>
              <w:t>&amp; G4 hand in</w:t>
            </w:r>
          </w:p>
          <w:p w:rsidR="006A6BBF" w:rsidRDefault="006A6BBF" w:rsidP="001026D9">
            <w:pPr>
              <w:jc w:val="center"/>
              <w:rPr>
                <w:rFonts w:ascii="Times New Roman" w:hAnsi="Times New Roman"/>
              </w:rPr>
            </w:pPr>
          </w:p>
          <w:p w:rsidR="001026D9" w:rsidRDefault="001026D9" w:rsidP="001026D9">
            <w:pPr>
              <w:jc w:val="center"/>
              <w:rPr>
                <w:rFonts w:ascii="Times New Roman" w:hAnsi="Times New Roman"/>
              </w:rPr>
            </w:pPr>
            <w:r>
              <w:rPr>
                <w:rFonts w:ascii="Times New Roman" w:hAnsi="Times New Roman"/>
              </w:rPr>
              <w:t>Class discuss: Meditech Surgical Case</w:t>
            </w:r>
          </w:p>
          <w:p w:rsidR="00F22FD3" w:rsidRDefault="00F22FD3" w:rsidP="00427506">
            <w:pPr>
              <w:jc w:val="center"/>
              <w:rPr>
                <w:rFonts w:ascii="Times New Roman" w:hAnsi="Times New Roman"/>
              </w:rPr>
            </w:pPr>
          </w:p>
          <w:p w:rsidR="00042FE4" w:rsidRPr="00030890" w:rsidRDefault="006707A3" w:rsidP="00C76CFF">
            <w:pPr>
              <w:jc w:val="center"/>
              <w:rPr>
                <w:rFonts w:ascii="Times New Roman" w:hAnsi="Times New Roman"/>
                <w:lang w:val="es-ES"/>
              </w:rPr>
            </w:pPr>
            <w:r w:rsidRPr="00042FE4">
              <w:rPr>
                <w:rFonts w:ascii="Times New Roman" w:hAnsi="Times New Roman"/>
              </w:rPr>
              <w:t>A</w:t>
            </w:r>
            <w:r w:rsidR="003E41E5" w:rsidRPr="00042FE4">
              <w:rPr>
                <w:rFonts w:ascii="Times New Roman" w:hAnsi="Times New Roman"/>
              </w:rPr>
              <w:t>rticle</w:t>
            </w:r>
            <w:r w:rsidR="003E41E5" w:rsidRPr="00030890">
              <w:rPr>
                <w:rFonts w:ascii="Times New Roman" w:hAnsi="Times New Roman"/>
                <w:lang w:val="es-ES"/>
              </w:rPr>
              <w:t xml:space="preserve">: </w:t>
            </w:r>
            <w:r w:rsidR="00F75BA6" w:rsidRPr="00030890">
              <w:rPr>
                <w:rFonts w:ascii="Times New Roman" w:hAnsi="Times New Roman"/>
                <w:lang w:val="es-ES"/>
              </w:rPr>
              <w:t>Ellam et al. (2007)</w:t>
            </w:r>
            <w:r w:rsidR="00030890" w:rsidRPr="00030890">
              <w:rPr>
                <w:rFonts w:ascii="Times New Roman" w:hAnsi="Times New Roman"/>
                <w:lang w:val="es-ES"/>
              </w:rPr>
              <w:t xml:space="preserve"> – G</w:t>
            </w:r>
            <w:r w:rsidR="00C76CFF">
              <w:rPr>
                <w:rFonts w:ascii="Times New Roman" w:hAnsi="Times New Roman"/>
                <w:lang w:val="es-ES"/>
              </w:rPr>
              <w:t>5</w:t>
            </w:r>
            <w:r w:rsidR="00030890" w:rsidRPr="00030890">
              <w:rPr>
                <w:rFonts w:ascii="Times New Roman" w:hAnsi="Times New Roman"/>
                <w:lang w:val="es-ES"/>
              </w:rPr>
              <w:t xml:space="preserve"> </w:t>
            </w:r>
            <w:r w:rsidR="00042FE4" w:rsidRPr="00030890">
              <w:rPr>
                <w:rFonts w:ascii="Times New Roman" w:hAnsi="Times New Roman"/>
                <w:lang w:val="es-ES"/>
              </w:rPr>
              <w:t>present</w:t>
            </w:r>
            <w:r w:rsidR="00D841A3">
              <w:rPr>
                <w:rFonts w:ascii="Times New Roman" w:hAnsi="Times New Roman"/>
                <w:lang w:val="es-ES"/>
              </w:rPr>
              <w:t>s</w:t>
            </w:r>
          </w:p>
        </w:tc>
        <w:tc>
          <w:tcPr>
            <w:tcW w:w="2880" w:type="dxa"/>
          </w:tcPr>
          <w:p w:rsidR="00ED09C2" w:rsidRDefault="00ED09C2" w:rsidP="003D4389">
            <w:pPr>
              <w:jc w:val="center"/>
              <w:rPr>
                <w:rFonts w:ascii="Times New Roman" w:hAnsi="Times New Roman"/>
              </w:rPr>
            </w:pPr>
            <w:r>
              <w:rPr>
                <w:rFonts w:ascii="Times New Roman" w:hAnsi="Times New Roman"/>
              </w:rPr>
              <w:t>Ch</w:t>
            </w:r>
            <w:r w:rsidRPr="002C5670">
              <w:rPr>
                <w:rFonts w:ascii="Times New Roman" w:hAnsi="Times New Roman"/>
              </w:rPr>
              <w:t xml:space="preserve">. </w:t>
            </w:r>
            <w:r w:rsidR="002B6F27" w:rsidRPr="002C5670">
              <w:rPr>
                <w:rFonts w:ascii="Times New Roman" w:hAnsi="Times New Roman"/>
              </w:rPr>
              <w:t>5</w:t>
            </w:r>
          </w:p>
          <w:p w:rsidR="00ED09C2" w:rsidRDefault="00ED09C2" w:rsidP="003D4389">
            <w:pPr>
              <w:jc w:val="center"/>
              <w:rPr>
                <w:rFonts w:ascii="Times New Roman" w:hAnsi="Times New Roman"/>
              </w:rPr>
            </w:pPr>
          </w:p>
          <w:p w:rsidR="00C76CFF" w:rsidRDefault="00C76CFF" w:rsidP="003D4389">
            <w:pPr>
              <w:jc w:val="center"/>
              <w:rPr>
                <w:rFonts w:ascii="Times New Roman" w:hAnsi="Times New Roman"/>
              </w:rPr>
            </w:pPr>
          </w:p>
          <w:p w:rsidR="002C5670" w:rsidRDefault="001026D9" w:rsidP="003D4389">
            <w:pPr>
              <w:jc w:val="center"/>
              <w:rPr>
                <w:rFonts w:ascii="Times New Roman" w:hAnsi="Times New Roman"/>
              </w:rPr>
            </w:pPr>
            <w:r>
              <w:rPr>
                <w:rFonts w:ascii="Times New Roman" w:hAnsi="Times New Roman"/>
              </w:rPr>
              <w:t>WebCT</w:t>
            </w:r>
          </w:p>
          <w:p w:rsidR="002C5670" w:rsidRDefault="002C5670" w:rsidP="003D4389">
            <w:pPr>
              <w:jc w:val="center"/>
              <w:rPr>
                <w:rFonts w:ascii="Times New Roman" w:hAnsi="Times New Roman"/>
              </w:rPr>
            </w:pPr>
          </w:p>
          <w:p w:rsidR="00B96770" w:rsidRDefault="00DC1BD5" w:rsidP="003D4389">
            <w:pPr>
              <w:jc w:val="center"/>
              <w:rPr>
                <w:rFonts w:ascii="Times New Roman" w:hAnsi="Times New Roman"/>
              </w:rPr>
            </w:pPr>
            <w:r>
              <w:rPr>
                <w:rFonts w:ascii="Times New Roman" w:hAnsi="Times New Roman"/>
              </w:rPr>
              <w:t>p</w:t>
            </w:r>
            <w:r w:rsidR="00B96770">
              <w:rPr>
                <w:rFonts w:ascii="Times New Roman" w:hAnsi="Times New Roman"/>
              </w:rPr>
              <w:t xml:space="preserve">p. 143 </w:t>
            </w:r>
            <w:r w:rsidR="001026D9">
              <w:rPr>
                <w:rFonts w:ascii="Times New Roman" w:hAnsi="Times New Roman"/>
              </w:rPr>
              <w:t>–</w:t>
            </w:r>
            <w:r w:rsidR="00B96770">
              <w:rPr>
                <w:rFonts w:ascii="Times New Roman" w:hAnsi="Times New Roman"/>
              </w:rPr>
              <w:t xml:space="preserve"> 152</w:t>
            </w:r>
          </w:p>
          <w:p w:rsidR="001026D9" w:rsidRDefault="001026D9" w:rsidP="003D4389">
            <w:pPr>
              <w:jc w:val="center"/>
              <w:rPr>
                <w:rFonts w:ascii="Times New Roman" w:hAnsi="Times New Roman"/>
              </w:rPr>
            </w:pPr>
          </w:p>
          <w:p w:rsidR="00B1049A" w:rsidRDefault="00B1049A" w:rsidP="001026D9">
            <w:pPr>
              <w:jc w:val="center"/>
              <w:rPr>
                <w:rFonts w:ascii="Times New Roman" w:hAnsi="Times New Roman"/>
              </w:rPr>
            </w:pPr>
          </w:p>
          <w:p w:rsidR="001026D9" w:rsidRDefault="001026D9" w:rsidP="001026D9">
            <w:pPr>
              <w:jc w:val="center"/>
              <w:rPr>
                <w:rFonts w:ascii="Times New Roman" w:hAnsi="Times New Roman"/>
              </w:rPr>
            </w:pPr>
            <w:r>
              <w:rPr>
                <w:rFonts w:ascii="Times New Roman" w:hAnsi="Times New Roman"/>
              </w:rPr>
              <w:t xml:space="preserve">pp. 18 - 25  </w:t>
            </w:r>
          </w:p>
          <w:p w:rsidR="00F22FD3" w:rsidRDefault="00F22FD3" w:rsidP="003D4389">
            <w:pPr>
              <w:jc w:val="center"/>
              <w:rPr>
                <w:rFonts w:ascii="Times New Roman" w:hAnsi="Times New Roman"/>
              </w:rPr>
            </w:pPr>
          </w:p>
          <w:p w:rsidR="001026D9" w:rsidRPr="00BB07CD" w:rsidRDefault="001026D9" w:rsidP="003D4389">
            <w:pPr>
              <w:jc w:val="center"/>
              <w:rPr>
                <w:rFonts w:ascii="Times New Roman" w:hAnsi="Times New Roman"/>
              </w:rPr>
            </w:pPr>
            <w:r>
              <w:rPr>
                <w:rFonts w:ascii="Times New Roman" w:hAnsi="Times New Roman"/>
              </w:rPr>
              <w:t>WebCT</w:t>
            </w:r>
          </w:p>
        </w:tc>
      </w:tr>
      <w:tr w:rsidR="00ED09C2" w:rsidRPr="00BB07CD" w:rsidTr="006F1327">
        <w:tc>
          <w:tcPr>
            <w:tcW w:w="648" w:type="dxa"/>
          </w:tcPr>
          <w:p w:rsidR="00ED09C2" w:rsidRPr="00BB07CD" w:rsidRDefault="00ED09C2" w:rsidP="0067310A">
            <w:pPr>
              <w:jc w:val="center"/>
              <w:rPr>
                <w:rFonts w:ascii="Times New Roman" w:hAnsi="Times New Roman"/>
              </w:rPr>
            </w:pPr>
            <w:r>
              <w:rPr>
                <w:rFonts w:ascii="Times New Roman" w:hAnsi="Times New Roman"/>
              </w:rPr>
              <w:t>3</w:t>
            </w:r>
          </w:p>
        </w:tc>
        <w:tc>
          <w:tcPr>
            <w:tcW w:w="990" w:type="dxa"/>
          </w:tcPr>
          <w:p w:rsidR="00ED09C2" w:rsidRPr="00BB07CD" w:rsidRDefault="00EC7872" w:rsidP="003B7F2A">
            <w:pPr>
              <w:jc w:val="center"/>
              <w:rPr>
                <w:rFonts w:ascii="Times New Roman" w:hAnsi="Times New Roman"/>
              </w:rPr>
            </w:pPr>
            <w:r>
              <w:rPr>
                <w:rFonts w:ascii="Times New Roman" w:hAnsi="Times New Roman"/>
              </w:rPr>
              <w:t>1</w:t>
            </w:r>
            <w:r w:rsidR="00C863BB">
              <w:rPr>
                <w:rFonts w:ascii="Times New Roman" w:hAnsi="Times New Roman"/>
              </w:rPr>
              <w:t>/</w:t>
            </w:r>
            <w:r w:rsidR="003F42E7">
              <w:rPr>
                <w:rFonts w:ascii="Times New Roman" w:hAnsi="Times New Roman"/>
              </w:rPr>
              <w:t>2</w:t>
            </w:r>
            <w:r w:rsidR="002665D7">
              <w:rPr>
                <w:rFonts w:ascii="Times New Roman" w:hAnsi="Times New Roman"/>
              </w:rPr>
              <w:t>8</w:t>
            </w:r>
            <w:r w:rsidR="00C863BB">
              <w:rPr>
                <w:rFonts w:ascii="Times New Roman" w:hAnsi="Times New Roman"/>
              </w:rPr>
              <w:t>/</w:t>
            </w:r>
            <w:r w:rsidR="003B7F2A">
              <w:rPr>
                <w:rFonts w:ascii="Times New Roman" w:hAnsi="Times New Roman"/>
              </w:rPr>
              <w:t>10</w:t>
            </w:r>
          </w:p>
        </w:tc>
        <w:tc>
          <w:tcPr>
            <w:tcW w:w="5040" w:type="dxa"/>
          </w:tcPr>
          <w:p w:rsidR="00ED09C2" w:rsidRDefault="00751CC5" w:rsidP="0067310A">
            <w:pPr>
              <w:jc w:val="center"/>
              <w:rPr>
                <w:rFonts w:ascii="Times New Roman" w:hAnsi="Times New Roman"/>
              </w:rPr>
            </w:pPr>
            <w:r>
              <w:rPr>
                <w:rFonts w:ascii="Times New Roman" w:hAnsi="Times New Roman"/>
              </w:rPr>
              <w:t xml:space="preserve">Inventory Management and </w:t>
            </w:r>
            <w:r w:rsidR="002C5670">
              <w:rPr>
                <w:rFonts w:ascii="Times New Roman" w:hAnsi="Times New Roman"/>
              </w:rPr>
              <w:t>Risk Pooling</w:t>
            </w:r>
          </w:p>
          <w:p w:rsidR="00764886" w:rsidRDefault="00764886" w:rsidP="00764886">
            <w:pPr>
              <w:jc w:val="center"/>
              <w:rPr>
                <w:rFonts w:ascii="Times New Roman" w:hAnsi="Times New Roman"/>
              </w:rPr>
            </w:pPr>
          </w:p>
          <w:p w:rsidR="001026D9" w:rsidRDefault="001026D9" w:rsidP="001026D9">
            <w:pPr>
              <w:jc w:val="center"/>
              <w:rPr>
                <w:rFonts w:ascii="Times New Roman" w:hAnsi="Times New Roman"/>
              </w:rPr>
            </w:pPr>
            <w:r>
              <w:rPr>
                <w:rFonts w:ascii="Times New Roman" w:hAnsi="Times New Roman"/>
              </w:rPr>
              <w:t xml:space="preserve">Class </w:t>
            </w:r>
            <w:r w:rsidR="003609FB">
              <w:rPr>
                <w:rFonts w:ascii="Times New Roman" w:hAnsi="Times New Roman"/>
              </w:rPr>
              <w:t>e</w:t>
            </w:r>
            <w:r w:rsidR="003B7F2A">
              <w:rPr>
                <w:rFonts w:ascii="Times New Roman" w:hAnsi="Times New Roman"/>
              </w:rPr>
              <w:t>x</w:t>
            </w:r>
            <w:r w:rsidR="003609FB">
              <w:rPr>
                <w:rFonts w:ascii="Times New Roman" w:hAnsi="Times New Roman"/>
              </w:rPr>
              <w:t>e</w:t>
            </w:r>
            <w:r w:rsidR="003B7F2A">
              <w:rPr>
                <w:rFonts w:ascii="Times New Roman" w:hAnsi="Times New Roman"/>
              </w:rPr>
              <w:t>r</w:t>
            </w:r>
            <w:r w:rsidR="003609FB">
              <w:rPr>
                <w:rFonts w:ascii="Times New Roman" w:hAnsi="Times New Roman"/>
              </w:rPr>
              <w:t>cise</w:t>
            </w:r>
            <w:r>
              <w:rPr>
                <w:rFonts w:ascii="Times New Roman" w:hAnsi="Times New Roman"/>
              </w:rPr>
              <w:t>: Steel Works, Inc. Case</w:t>
            </w:r>
          </w:p>
          <w:p w:rsidR="001026D9" w:rsidRDefault="001026D9" w:rsidP="00764886">
            <w:pPr>
              <w:jc w:val="center"/>
              <w:rPr>
                <w:rFonts w:ascii="Times New Roman" w:hAnsi="Times New Roman"/>
              </w:rPr>
            </w:pPr>
          </w:p>
          <w:p w:rsidR="006F1327" w:rsidRDefault="006F1327" w:rsidP="00764886">
            <w:pPr>
              <w:jc w:val="center"/>
              <w:rPr>
                <w:rFonts w:ascii="Times New Roman" w:hAnsi="Times New Roman"/>
              </w:rPr>
            </w:pPr>
          </w:p>
          <w:p w:rsidR="00C47770" w:rsidRDefault="00C47770" w:rsidP="00764886">
            <w:pPr>
              <w:jc w:val="center"/>
              <w:rPr>
                <w:rFonts w:ascii="Times New Roman" w:hAnsi="Times New Roman"/>
              </w:rPr>
            </w:pPr>
            <w:r>
              <w:rPr>
                <w:rFonts w:ascii="Times New Roman" w:hAnsi="Times New Roman"/>
              </w:rPr>
              <w:t>Swimsuit example</w:t>
            </w:r>
          </w:p>
          <w:p w:rsidR="00C47770" w:rsidRDefault="00C47770" w:rsidP="00764886">
            <w:pPr>
              <w:jc w:val="center"/>
              <w:rPr>
                <w:rFonts w:ascii="Times New Roman" w:hAnsi="Times New Roman"/>
              </w:rPr>
            </w:pPr>
          </w:p>
          <w:p w:rsidR="002F01F0" w:rsidRDefault="002F01F0" w:rsidP="0067310A">
            <w:pPr>
              <w:jc w:val="center"/>
              <w:rPr>
                <w:rFonts w:ascii="Times New Roman" w:hAnsi="Times New Roman"/>
              </w:rPr>
            </w:pPr>
          </w:p>
          <w:p w:rsidR="003B7F2A" w:rsidRDefault="003B7F2A" w:rsidP="0067310A">
            <w:pPr>
              <w:jc w:val="center"/>
              <w:rPr>
                <w:rFonts w:ascii="Times New Roman" w:hAnsi="Times New Roman"/>
              </w:rPr>
            </w:pPr>
          </w:p>
          <w:p w:rsidR="002C5670" w:rsidRDefault="002C5670" w:rsidP="0067310A">
            <w:pPr>
              <w:jc w:val="center"/>
              <w:rPr>
                <w:rFonts w:ascii="Times New Roman" w:hAnsi="Times New Roman"/>
              </w:rPr>
            </w:pPr>
            <w:r>
              <w:rPr>
                <w:rFonts w:ascii="Times New Roman" w:hAnsi="Times New Roman"/>
              </w:rPr>
              <w:t>Class discuss: Risk Pooling</w:t>
            </w:r>
            <w:r w:rsidR="00764886">
              <w:rPr>
                <w:rFonts w:ascii="Times New Roman" w:hAnsi="Times New Roman"/>
              </w:rPr>
              <w:t xml:space="preserve"> Case</w:t>
            </w:r>
          </w:p>
          <w:p w:rsidR="00764886" w:rsidRDefault="00764886" w:rsidP="0067310A">
            <w:pPr>
              <w:jc w:val="center"/>
              <w:rPr>
                <w:rFonts w:ascii="Times New Roman" w:hAnsi="Times New Roman"/>
              </w:rPr>
            </w:pPr>
          </w:p>
          <w:p w:rsidR="00F13F65" w:rsidRPr="00BB07CD" w:rsidRDefault="00764886" w:rsidP="003B7F2A">
            <w:pPr>
              <w:jc w:val="center"/>
              <w:rPr>
                <w:rFonts w:ascii="Times New Roman" w:hAnsi="Times New Roman"/>
              </w:rPr>
            </w:pPr>
            <w:r>
              <w:rPr>
                <w:rFonts w:ascii="Times New Roman" w:hAnsi="Times New Roman"/>
              </w:rPr>
              <w:t>Risk Pool Game</w:t>
            </w:r>
          </w:p>
        </w:tc>
        <w:tc>
          <w:tcPr>
            <w:tcW w:w="2880" w:type="dxa"/>
          </w:tcPr>
          <w:p w:rsidR="00ED09C2" w:rsidRDefault="00ED09C2" w:rsidP="0067310A">
            <w:pPr>
              <w:jc w:val="center"/>
              <w:rPr>
                <w:rFonts w:ascii="Times New Roman" w:hAnsi="Times New Roman"/>
              </w:rPr>
            </w:pPr>
            <w:r>
              <w:rPr>
                <w:rFonts w:ascii="Times New Roman" w:hAnsi="Times New Roman"/>
              </w:rPr>
              <w:t>Ch.</w:t>
            </w:r>
            <w:r w:rsidR="002C5670">
              <w:rPr>
                <w:rFonts w:ascii="Times New Roman" w:hAnsi="Times New Roman"/>
              </w:rPr>
              <w:t xml:space="preserve"> 2</w:t>
            </w:r>
          </w:p>
          <w:p w:rsidR="001026D9" w:rsidRDefault="001026D9" w:rsidP="0067310A">
            <w:pPr>
              <w:jc w:val="center"/>
              <w:rPr>
                <w:rFonts w:ascii="Times New Roman" w:hAnsi="Times New Roman"/>
              </w:rPr>
            </w:pPr>
          </w:p>
          <w:p w:rsidR="001026D9" w:rsidRDefault="001026D9" w:rsidP="0067310A">
            <w:pPr>
              <w:jc w:val="center"/>
              <w:rPr>
                <w:rFonts w:ascii="Times New Roman" w:hAnsi="Times New Roman"/>
              </w:rPr>
            </w:pPr>
            <w:r>
              <w:rPr>
                <w:rFonts w:ascii="Times New Roman" w:hAnsi="Times New Roman"/>
              </w:rPr>
              <w:t xml:space="preserve">pp. 27 </w:t>
            </w:r>
            <w:r w:rsidR="004B53D1">
              <w:rPr>
                <w:rFonts w:ascii="Times New Roman" w:hAnsi="Times New Roman"/>
              </w:rPr>
              <w:t>–</w:t>
            </w:r>
            <w:r>
              <w:rPr>
                <w:rFonts w:ascii="Times New Roman" w:hAnsi="Times New Roman"/>
              </w:rPr>
              <w:t xml:space="preserve"> 30</w:t>
            </w:r>
            <w:r w:rsidR="004B53D1">
              <w:rPr>
                <w:rFonts w:ascii="Times New Roman" w:hAnsi="Times New Roman"/>
              </w:rPr>
              <w:t xml:space="preserve"> &amp; </w:t>
            </w:r>
            <w:r w:rsidR="006F1327">
              <w:rPr>
                <w:rFonts w:ascii="Times New Roman" w:hAnsi="Times New Roman"/>
              </w:rPr>
              <w:t xml:space="preserve">Steel Works </w:t>
            </w:r>
            <w:r w:rsidR="004B53D1">
              <w:rPr>
                <w:rFonts w:ascii="Times New Roman" w:hAnsi="Times New Roman"/>
              </w:rPr>
              <w:t>spreadsheet (from  CD)</w:t>
            </w:r>
          </w:p>
          <w:p w:rsidR="006F1327" w:rsidRDefault="006F1327" w:rsidP="00C47770">
            <w:pPr>
              <w:jc w:val="center"/>
              <w:rPr>
                <w:rFonts w:ascii="Times New Roman" w:hAnsi="Times New Roman"/>
              </w:rPr>
            </w:pPr>
          </w:p>
          <w:p w:rsidR="00C47770" w:rsidRDefault="00C47770" w:rsidP="00C47770">
            <w:pPr>
              <w:jc w:val="center"/>
              <w:rPr>
                <w:rFonts w:ascii="Times New Roman" w:hAnsi="Times New Roman"/>
              </w:rPr>
            </w:pPr>
            <w:r>
              <w:rPr>
                <w:rFonts w:ascii="Times New Roman" w:hAnsi="Times New Roman"/>
              </w:rPr>
              <w:t>pp. 36 – 41 &amp; DMSC3e.xls</w:t>
            </w:r>
            <w:r w:rsidR="006F1327">
              <w:rPr>
                <w:rFonts w:ascii="Times New Roman" w:hAnsi="Times New Roman"/>
              </w:rPr>
              <w:t xml:space="preserve"> (from CD</w:t>
            </w:r>
            <w:r w:rsidR="006F1327" w:rsidRPr="0095426A">
              <w:rPr>
                <w:rFonts w:ascii="Times New Roman" w:hAnsi="Times New Roman"/>
              </w:rPr>
              <w:t>)</w:t>
            </w:r>
            <w:r w:rsidR="002F01F0" w:rsidRPr="0095426A">
              <w:rPr>
                <w:rFonts w:ascii="Times New Roman" w:hAnsi="Times New Roman"/>
              </w:rPr>
              <w:t xml:space="preserve">; newsboy </w:t>
            </w:r>
            <w:r w:rsidR="00A60C65">
              <w:rPr>
                <w:rFonts w:ascii="Times New Roman" w:hAnsi="Times New Roman"/>
              </w:rPr>
              <w:t xml:space="preserve"> </w:t>
            </w:r>
            <w:r w:rsidR="003A5578">
              <w:rPr>
                <w:rFonts w:ascii="Times New Roman" w:hAnsi="Times New Roman"/>
              </w:rPr>
              <w:t>f</w:t>
            </w:r>
            <w:r w:rsidR="002F01F0" w:rsidRPr="0095426A">
              <w:rPr>
                <w:rFonts w:ascii="Times New Roman" w:hAnsi="Times New Roman"/>
              </w:rPr>
              <w:t>ormulas</w:t>
            </w:r>
          </w:p>
          <w:p w:rsidR="003B7F2A" w:rsidRDefault="003B7F2A" w:rsidP="00C47770">
            <w:pPr>
              <w:jc w:val="center"/>
              <w:rPr>
                <w:rFonts w:ascii="Times New Roman" w:hAnsi="Times New Roman"/>
              </w:rPr>
            </w:pPr>
          </w:p>
          <w:p w:rsidR="002C5670" w:rsidRPr="00AA4DAE" w:rsidRDefault="001026D9" w:rsidP="0067310A">
            <w:pPr>
              <w:jc w:val="center"/>
              <w:rPr>
                <w:rFonts w:ascii="Times New Roman" w:hAnsi="Times New Roman"/>
                <w:lang w:val="nl-NL"/>
              </w:rPr>
            </w:pPr>
            <w:r w:rsidRPr="00AA4DAE">
              <w:rPr>
                <w:rFonts w:ascii="Times New Roman" w:hAnsi="Times New Roman"/>
                <w:lang w:val="nl-NL"/>
              </w:rPr>
              <w:t xml:space="preserve">pp. </w:t>
            </w:r>
            <w:r w:rsidR="00764886" w:rsidRPr="00AA4DAE">
              <w:rPr>
                <w:rFonts w:ascii="Times New Roman" w:hAnsi="Times New Roman"/>
                <w:lang w:val="nl-NL"/>
              </w:rPr>
              <w:t>49 - 50</w:t>
            </w:r>
          </w:p>
          <w:p w:rsidR="006F1327" w:rsidRPr="00AA4DAE" w:rsidRDefault="006F1327" w:rsidP="0067310A">
            <w:pPr>
              <w:jc w:val="center"/>
              <w:rPr>
                <w:rFonts w:ascii="Times New Roman" w:hAnsi="Times New Roman"/>
                <w:lang w:val="nl-NL"/>
              </w:rPr>
            </w:pPr>
          </w:p>
          <w:p w:rsidR="003A5578" w:rsidRPr="00BB07CD" w:rsidRDefault="00764886" w:rsidP="002062C0">
            <w:pPr>
              <w:jc w:val="center"/>
              <w:rPr>
                <w:rFonts w:ascii="Times New Roman" w:hAnsi="Times New Roman"/>
              </w:rPr>
            </w:pPr>
            <w:r w:rsidRPr="00AA4DAE">
              <w:rPr>
                <w:rFonts w:ascii="Times New Roman" w:hAnsi="Times New Roman"/>
                <w:lang w:val="nl-NL"/>
              </w:rPr>
              <w:t xml:space="preserve">App. </w:t>
            </w:r>
            <w:bookmarkStart w:id="1" w:name="OLE_LINK1"/>
            <w:bookmarkStart w:id="2" w:name="OLE_LINK2"/>
            <w:r w:rsidRPr="00AA4DAE">
              <w:rPr>
                <w:rFonts w:ascii="Times New Roman" w:hAnsi="Times New Roman"/>
                <w:lang w:val="nl-NL"/>
              </w:rPr>
              <w:t>B (student CD)</w:t>
            </w:r>
            <w:bookmarkEnd w:id="1"/>
            <w:bookmarkEnd w:id="2"/>
          </w:p>
        </w:tc>
      </w:tr>
      <w:tr w:rsidR="00751CC5" w:rsidRPr="00BB07CD" w:rsidTr="006F1327">
        <w:tc>
          <w:tcPr>
            <w:tcW w:w="648" w:type="dxa"/>
          </w:tcPr>
          <w:p w:rsidR="00751CC5" w:rsidRDefault="00751CC5" w:rsidP="0067310A">
            <w:pPr>
              <w:jc w:val="center"/>
              <w:rPr>
                <w:rFonts w:ascii="Times New Roman" w:hAnsi="Times New Roman"/>
              </w:rPr>
            </w:pPr>
            <w:r>
              <w:rPr>
                <w:rFonts w:ascii="Times New Roman" w:hAnsi="Times New Roman"/>
              </w:rPr>
              <w:t>4</w:t>
            </w:r>
          </w:p>
        </w:tc>
        <w:tc>
          <w:tcPr>
            <w:tcW w:w="990" w:type="dxa"/>
          </w:tcPr>
          <w:p w:rsidR="00751CC5" w:rsidRDefault="003B7F2A" w:rsidP="002665D7">
            <w:pPr>
              <w:jc w:val="center"/>
              <w:rPr>
                <w:rFonts w:ascii="Times New Roman" w:hAnsi="Times New Roman"/>
              </w:rPr>
            </w:pPr>
            <w:r>
              <w:rPr>
                <w:rFonts w:ascii="Times New Roman" w:hAnsi="Times New Roman"/>
              </w:rPr>
              <w:t>2/4/10</w:t>
            </w:r>
          </w:p>
        </w:tc>
        <w:tc>
          <w:tcPr>
            <w:tcW w:w="5040" w:type="dxa"/>
          </w:tcPr>
          <w:p w:rsidR="00751CC5" w:rsidRDefault="00751CC5" w:rsidP="0067310A">
            <w:pPr>
              <w:jc w:val="center"/>
              <w:rPr>
                <w:rFonts w:ascii="Times New Roman" w:hAnsi="Times New Roman"/>
              </w:rPr>
            </w:pPr>
            <w:r>
              <w:rPr>
                <w:rFonts w:ascii="Times New Roman" w:hAnsi="Times New Roman"/>
              </w:rPr>
              <w:t xml:space="preserve">Forecasting </w:t>
            </w:r>
          </w:p>
          <w:p w:rsidR="003609FB" w:rsidRDefault="003609FB" w:rsidP="0067310A">
            <w:pPr>
              <w:jc w:val="center"/>
              <w:rPr>
                <w:rFonts w:ascii="Times New Roman" w:hAnsi="Times New Roman"/>
              </w:rPr>
            </w:pPr>
          </w:p>
          <w:p w:rsidR="003A5578" w:rsidRDefault="003B7F2A" w:rsidP="0067310A">
            <w:pPr>
              <w:jc w:val="center"/>
              <w:rPr>
                <w:rFonts w:ascii="Times New Roman" w:hAnsi="Times New Roman"/>
              </w:rPr>
            </w:pPr>
            <w:r>
              <w:rPr>
                <w:rFonts w:ascii="Times New Roman" w:hAnsi="Times New Roman"/>
              </w:rPr>
              <w:t xml:space="preserve">Class exercise: </w:t>
            </w:r>
            <w:r w:rsidR="00751CC5">
              <w:rPr>
                <w:rFonts w:ascii="Times New Roman" w:hAnsi="Times New Roman"/>
              </w:rPr>
              <w:t>Wachovia Case</w:t>
            </w:r>
          </w:p>
          <w:p w:rsidR="00751CC5" w:rsidRDefault="00751CC5" w:rsidP="0067310A">
            <w:pPr>
              <w:jc w:val="center"/>
              <w:rPr>
                <w:rFonts w:ascii="Times New Roman" w:hAnsi="Times New Roman"/>
              </w:rPr>
            </w:pPr>
          </w:p>
          <w:p w:rsidR="00751CC5" w:rsidRDefault="00751CC5" w:rsidP="0067310A">
            <w:pPr>
              <w:jc w:val="center"/>
              <w:rPr>
                <w:rFonts w:ascii="Times New Roman" w:hAnsi="Times New Roman"/>
              </w:rPr>
            </w:pPr>
            <w:r>
              <w:rPr>
                <w:rFonts w:ascii="Times New Roman" w:hAnsi="Times New Roman"/>
              </w:rPr>
              <w:t>Case: Sport Obermeyer – G2 presents; G4 questions; G1, G5, G6, &amp; G7 hand in</w:t>
            </w:r>
          </w:p>
          <w:p w:rsidR="003B7F2A" w:rsidRDefault="003B7F2A" w:rsidP="0067310A">
            <w:pPr>
              <w:jc w:val="center"/>
              <w:rPr>
                <w:rFonts w:ascii="Times New Roman" w:hAnsi="Times New Roman"/>
              </w:rPr>
            </w:pPr>
          </w:p>
          <w:p w:rsidR="003B7F2A" w:rsidRDefault="003B7F2A" w:rsidP="003B7F2A">
            <w:pPr>
              <w:jc w:val="center"/>
              <w:rPr>
                <w:rFonts w:ascii="Times New Roman" w:hAnsi="Times New Roman"/>
              </w:rPr>
            </w:pPr>
            <w:r>
              <w:rPr>
                <w:rFonts w:ascii="Times New Roman" w:hAnsi="Times New Roman"/>
              </w:rPr>
              <w:t>Network Planning</w:t>
            </w:r>
          </w:p>
          <w:p w:rsidR="003B7F2A" w:rsidRDefault="003B7F2A" w:rsidP="003B7F2A">
            <w:pPr>
              <w:jc w:val="center"/>
              <w:rPr>
                <w:rFonts w:ascii="Times New Roman" w:hAnsi="Times New Roman"/>
              </w:rPr>
            </w:pPr>
          </w:p>
          <w:p w:rsidR="003B7F2A" w:rsidRDefault="003B7F2A" w:rsidP="003B7F2A">
            <w:pPr>
              <w:jc w:val="center"/>
              <w:rPr>
                <w:rFonts w:ascii="Times New Roman" w:hAnsi="Times New Roman"/>
              </w:rPr>
            </w:pPr>
            <w:r>
              <w:rPr>
                <w:rFonts w:ascii="Times New Roman" w:hAnsi="Times New Roman"/>
              </w:rPr>
              <w:t>Class discuss: The Bis Corporation Case</w:t>
            </w:r>
          </w:p>
          <w:p w:rsidR="003B7F2A" w:rsidRDefault="003B7F2A" w:rsidP="0067310A">
            <w:pPr>
              <w:jc w:val="center"/>
              <w:rPr>
                <w:rFonts w:ascii="Times New Roman" w:hAnsi="Times New Roman"/>
              </w:rPr>
            </w:pPr>
          </w:p>
          <w:p w:rsidR="003B7F2A" w:rsidRDefault="003B7F2A" w:rsidP="003A5578">
            <w:pPr>
              <w:jc w:val="center"/>
              <w:rPr>
                <w:rFonts w:ascii="Times New Roman" w:hAnsi="Times New Roman"/>
              </w:rPr>
            </w:pPr>
            <w:r>
              <w:rPr>
                <w:rFonts w:ascii="Times New Roman" w:hAnsi="Times New Roman"/>
              </w:rPr>
              <w:t>Class discuss: ElecComp Inc. Case</w:t>
            </w:r>
          </w:p>
          <w:p w:rsidR="002062C0" w:rsidRDefault="002062C0" w:rsidP="003A5578">
            <w:pPr>
              <w:jc w:val="center"/>
              <w:rPr>
                <w:rFonts w:ascii="Times New Roman" w:hAnsi="Times New Roman"/>
              </w:rPr>
            </w:pPr>
          </w:p>
          <w:p w:rsidR="002062C0" w:rsidRDefault="002062C0" w:rsidP="003A5578">
            <w:pPr>
              <w:jc w:val="center"/>
              <w:rPr>
                <w:rFonts w:ascii="Times New Roman" w:hAnsi="Times New Roman"/>
              </w:rPr>
            </w:pPr>
            <w:r>
              <w:rPr>
                <w:rFonts w:ascii="Times New Roman" w:hAnsi="Times New Roman"/>
              </w:rPr>
              <w:t>Assigned problem: question 17</w:t>
            </w:r>
          </w:p>
        </w:tc>
        <w:tc>
          <w:tcPr>
            <w:tcW w:w="2880" w:type="dxa"/>
          </w:tcPr>
          <w:p w:rsidR="00751CC5" w:rsidRDefault="003A5578" w:rsidP="0067310A">
            <w:pPr>
              <w:jc w:val="center"/>
              <w:rPr>
                <w:rFonts w:ascii="Times New Roman" w:hAnsi="Times New Roman"/>
              </w:rPr>
            </w:pPr>
            <w:r>
              <w:rPr>
                <w:rFonts w:ascii="Times New Roman" w:hAnsi="Times New Roman"/>
              </w:rPr>
              <w:t>Forecasting P</w:t>
            </w:r>
            <w:r w:rsidR="00751CC5">
              <w:rPr>
                <w:rFonts w:ascii="Times New Roman" w:hAnsi="Times New Roman"/>
              </w:rPr>
              <w:t xml:space="preserve">owerPoint </w:t>
            </w:r>
            <w:r>
              <w:rPr>
                <w:rFonts w:ascii="Times New Roman" w:hAnsi="Times New Roman"/>
              </w:rPr>
              <w:t xml:space="preserve"> </w:t>
            </w:r>
          </w:p>
          <w:p w:rsidR="003B7F2A" w:rsidRDefault="003B7F2A" w:rsidP="0067310A">
            <w:pPr>
              <w:jc w:val="center"/>
              <w:rPr>
                <w:rFonts w:ascii="Times New Roman" w:hAnsi="Times New Roman"/>
              </w:rPr>
            </w:pPr>
          </w:p>
          <w:p w:rsidR="00751CC5" w:rsidRDefault="00751CC5" w:rsidP="0067310A">
            <w:pPr>
              <w:jc w:val="center"/>
              <w:rPr>
                <w:rFonts w:ascii="Times New Roman" w:hAnsi="Times New Roman"/>
              </w:rPr>
            </w:pPr>
            <w:r>
              <w:rPr>
                <w:rFonts w:ascii="Times New Roman" w:hAnsi="Times New Roman"/>
              </w:rPr>
              <w:t xml:space="preserve">Hardcopy </w:t>
            </w:r>
          </w:p>
          <w:p w:rsidR="00751CC5" w:rsidRDefault="00751CC5" w:rsidP="0067310A">
            <w:pPr>
              <w:jc w:val="center"/>
              <w:rPr>
                <w:rFonts w:ascii="Times New Roman" w:hAnsi="Times New Roman"/>
              </w:rPr>
            </w:pPr>
          </w:p>
          <w:p w:rsidR="00751CC5" w:rsidRDefault="00751CC5" w:rsidP="0067310A">
            <w:pPr>
              <w:jc w:val="center"/>
              <w:rPr>
                <w:rFonts w:ascii="Times New Roman" w:hAnsi="Times New Roman"/>
              </w:rPr>
            </w:pPr>
            <w:r>
              <w:rPr>
                <w:rFonts w:ascii="Times New Roman" w:hAnsi="Times New Roman"/>
              </w:rPr>
              <w:t>pp. 63 – 76</w:t>
            </w:r>
          </w:p>
          <w:p w:rsidR="003B7F2A" w:rsidRDefault="003B7F2A" w:rsidP="0067310A">
            <w:pPr>
              <w:jc w:val="center"/>
              <w:rPr>
                <w:rFonts w:ascii="Times New Roman" w:hAnsi="Times New Roman"/>
              </w:rPr>
            </w:pPr>
          </w:p>
          <w:p w:rsidR="003B7F2A" w:rsidRDefault="003B7F2A" w:rsidP="003B7F2A">
            <w:pPr>
              <w:jc w:val="center"/>
              <w:rPr>
                <w:rFonts w:ascii="Times New Roman" w:hAnsi="Times New Roman"/>
              </w:rPr>
            </w:pPr>
          </w:p>
          <w:p w:rsidR="003B7F2A" w:rsidRDefault="003B7F2A" w:rsidP="003B7F2A">
            <w:pPr>
              <w:jc w:val="center"/>
              <w:rPr>
                <w:rFonts w:ascii="Times New Roman" w:hAnsi="Times New Roman"/>
              </w:rPr>
            </w:pPr>
            <w:r>
              <w:rPr>
                <w:rFonts w:ascii="Times New Roman" w:hAnsi="Times New Roman"/>
              </w:rPr>
              <w:t>Ch. 3</w:t>
            </w:r>
          </w:p>
          <w:p w:rsidR="003B7F2A" w:rsidRDefault="003B7F2A" w:rsidP="0067310A">
            <w:pPr>
              <w:jc w:val="center"/>
              <w:rPr>
                <w:rFonts w:ascii="Times New Roman" w:hAnsi="Times New Roman"/>
              </w:rPr>
            </w:pPr>
          </w:p>
          <w:p w:rsidR="003B7F2A" w:rsidRDefault="003B7F2A" w:rsidP="003B7F2A">
            <w:pPr>
              <w:jc w:val="center"/>
              <w:rPr>
                <w:rFonts w:ascii="Times New Roman" w:hAnsi="Times New Roman"/>
              </w:rPr>
            </w:pPr>
            <w:r>
              <w:rPr>
                <w:rFonts w:ascii="Times New Roman" w:hAnsi="Times New Roman"/>
              </w:rPr>
              <w:t>pp. 77 - 78</w:t>
            </w:r>
          </w:p>
          <w:p w:rsidR="003B7F2A" w:rsidRDefault="003B7F2A" w:rsidP="0067310A">
            <w:pPr>
              <w:jc w:val="center"/>
              <w:rPr>
                <w:rFonts w:ascii="Times New Roman" w:hAnsi="Times New Roman"/>
              </w:rPr>
            </w:pPr>
          </w:p>
          <w:p w:rsidR="003A5578" w:rsidRDefault="003B7F2A" w:rsidP="003A5578">
            <w:pPr>
              <w:jc w:val="center"/>
              <w:rPr>
                <w:rFonts w:ascii="Times New Roman" w:hAnsi="Times New Roman"/>
              </w:rPr>
            </w:pPr>
            <w:r>
              <w:rPr>
                <w:rFonts w:ascii="Times New Roman" w:hAnsi="Times New Roman"/>
              </w:rPr>
              <w:t xml:space="preserve">pp. 97 </w:t>
            </w:r>
            <w:r w:rsidR="003A5578">
              <w:rPr>
                <w:rFonts w:ascii="Times New Roman" w:hAnsi="Times New Roman"/>
              </w:rPr>
              <w:t>–</w:t>
            </w:r>
            <w:r>
              <w:rPr>
                <w:rFonts w:ascii="Times New Roman" w:hAnsi="Times New Roman"/>
              </w:rPr>
              <w:t xml:space="preserve"> 102</w:t>
            </w:r>
          </w:p>
          <w:p w:rsidR="002062C0" w:rsidRDefault="002062C0" w:rsidP="003A5578">
            <w:pPr>
              <w:jc w:val="center"/>
              <w:rPr>
                <w:rFonts w:ascii="Times New Roman" w:hAnsi="Times New Roman"/>
              </w:rPr>
            </w:pPr>
          </w:p>
          <w:p w:rsidR="003A5578" w:rsidRDefault="003B7F2A" w:rsidP="003A5578">
            <w:pPr>
              <w:jc w:val="center"/>
              <w:rPr>
                <w:rFonts w:ascii="Times New Roman" w:hAnsi="Times New Roman"/>
              </w:rPr>
            </w:pPr>
            <w:r>
              <w:rPr>
                <w:rFonts w:ascii="Times New Roman" w:hAnsi="Times New Roman"/>
              </w:rPr>
              <w:t xml:space="preserve"> </w:t>
            </w:r>
            <w:r w:rsidR="002062C0">
              <w:rPr>
                <w:rFonts w:ascii="Times New Roman" w:hAnsi="Times New Roman"/>
              </w:rPr>
              <w:t>pp. 61 – 62</w:t>
            </w:r>
          </w:p>
        </w:tc>
      </w:tr>
      <w:tr w:rsidR="00ED09C2" w:rsidRPr="00BB07CD" w:rsidTr="006F1327">
        <w:tc>
          <w:tcPr>
            <w:tcW w:w="648" w:type="dxa"/>
          </w:tcPr>
          <w:p w:rsidR="00ED09C2" w:rsidRPr="00BB07CD" w:rsidRDefault="003B7F2A" w:rsidP="0067310A">
            <w:pPr>
              <w:jc w:val="center"/>
              <w:rPr>
                <w:rFonts w:ascii="Times New Roman" w:hAnsi="Times New Roman"/>
              </w:rPr>
            </w:pPr>
            <w:r>
              <w:rPr>
                <w:rFonts w:ascii="Times New Roman" w:hAnsi="Times New Roman"/>
              </w:rPr>
              <w:lastRenderedPageBreak/>
              <w:t>5</w:t>
            </w:r>
          </w:p>
        </w:tc>
        <w:tc>
          <w:tcPr>
            <w:tcW w:w="990" w:type="dxa"/>
          </w:tcPr>
          <w:p w:rsidR="00ED09C2" w:rsidRPr="00BB07CD" w:rsidRDefault="00C863BB" w:rsidP="00A60C65">
            <w:pPr>
              <w:jc w:val="center"/>
              <w:rPr>
                <w:rFonts w:ascii="Times New Roman" w:hAnsi="Times New Roman"/>
              </w:rPr>
            </w:pPr>
            <w:r>
              <w:rPr>
                <w:rFonts w:ascii="Times New Roman" w:hAnsi="Times New Roman"/>
              </w:rPr>
              <w:t>2/</w:t>
            </w:r>
            <w:r w:rsidR="00A60C65">
              <w:rPr>
                <w:rFonts w:ascii="Times New Roman" w:hAnsi="Times New Roman"/>
              </w:rPr>
              <w:t>11</w:t>
            </w:r>
            <w:r>
              <w:rPr>
                <w:rFonts w:ascii="Times New Roman" w:hAnsi="Times New Roman"/>
              </w:rPr>
              <w:t>/</w:t>
            </w:r>
            <w:r w:rsidR="003B7F2A">
              <w:rPr>
                <w:rFonts w:ascii="Times New Roman" w:hAnsi="Times New Roman"/>
              </w:rPr>
              <w:t>10</w:t>
            </w:r>
          </w:p>
        </w:tc>
        <w:tc>
          <w:tcPr>
            <w:tcW w:w="5040" w:type="dxa"/>
          </w:tcPr>
          <w:p w:rsidR="0058463D" w:rsidRDefault="003B7F2A" w:rsidP="0067310A">
            <w:pPr>
              <w:jc w:val="center"/>
              <w:rPr>
                <w:rFonts w:ascii="Times New Roman" w:hAnsi="Times New Roman"/>
              </w:rPr>
            </w:pPr>
            <w:r>
              <w:rPr>
                <w:rFonts w:ascii="Times New Roman" w:hAnsi="Times New Roman"/>
              </w:rPr>
              <w:t>Network Planning with Mathematical Programming</w:t>
            </w:r>
          </w:p>
          <w:p w:rsidR="0058463D" w:rsidRDefault="0058463D" w:rsidP="0067310A">
            <w:pPr>
              <w:jc w:val="center"/>
              <w:rPr>
                <w:rFonts w:ascii="Times New Roman" w:hAnsi="Times New Roman"/>
              </w:rPr>
            </w:pPr>
            <w:r>
              <w:rPr>
                <w:rFonts w:ascii="Times New Roman" w:hAnsi="Times New Roman"/>
              </w:rPr>
              <w:t xml:space="preserve"> </w:t>
            </w:r>
          </w:p>
          <w:p w:rsidR="001026D9" w:rsidRDefault="001026D9" w:rsidP="0067310A">
            <w:pPr>
              <w:jc w:val="center"/>
              <w:rPr>
                <w:rFonts w:ascii="Times New Roman" w:hAnsi="Times New Roman"/>
              </w:rPr>
            </w:pPr>
            <w:r>
              <w:rPr>
                <w:rFonts w:ascii="Times New Roman" w:hAnsi="Times New Roman"/>
              </w:rPr>
              <w:t xml:space="preserve">Example 3.3 </w:t>
            </w:r>
          </w:p>
          <w:p w:rsidR="00D158C5" w:rsidRDefault="00D158C5" w:rsidP="00764886">
            <w:pPr>
              <w:jc w:val="center"/>
              <w:rPr>
                <w:rFonts w:ascii="Times New Roman" w:hAnsi="Times New Roman"/>
              </w:rPr>
            </w:pPr>
          </w:p>
          <w:p w:rsidR="00764886" w:rsidRDefault="00764886" w:rsidP="0067310A">
            <w:pPr>
              <w:jc w:val="center"/>
              <w:rPr>
                <w:rFonts w:ascii="Times New Roman" w:hAnsi="Times New Roman"/>
              </w:rPr>
            </w:pPr>
            <w:r>
              <w:rPr>
                <w:rFonts w:ascii="Times New Roman" w:hAnsi="Times New Roman"/>
              </w:rPr>
              <w:t>Lego Game and mathematical programming</w:t>
            </w:r>
          </w:p>
          <w:p w:rsidR="00AA4DAE" w:rsidRDefault="00AA4DAE" w:rsidP="0067310A">
            <w:pPr>
              <w:jc w:val="center"/>
              <w:rPr>
                <w:rFonts w:ascii="Times New Roman" w:hAnsi="Times New Roman"/>
              </w:rPr>
            </w:pPr>
          </w:p>
          <w:p w:rsidR="00764886" w:rsidRPr="00BB07CD" w:rsidRDefault="002062C0" w:rsidP="0067310A">
            <w:pPr>
              <w:jc w:val="center"/>
              <w:rPr>
                <w:rFonts w:ascii="Times New Roman" w:hAnsi="Times New Roman"/>
              </w:rPr>
            </w:pPr>
            <w:r>
              <w:rPr>
                <w:rFonts w:ascii="Times New Roman" w:hAnsi="Times New Roman"/>
              </w:rPr>
              <w:t>Assigned forecasting problems</w:t>
            </w:r>
          </w:p>
        </w:tc>
        <w:tc>
          <w:tcPr>
            <w:tcW w:w="2880" w:type="dxa"/>
          </w:tcPr>
          <w:p w:rsidR="00ED09C2" w:rsidRDefault="003B7F2A" w:rsidP="0067310A">
            <w:pPr>
              <w:jc w:val="center"/>
              <w:rPr>
                <w:rFonts w:ascii="Times New Roman" w:hAnsi="Times New Roman"/>
              </w:rPr>
            </w:pPr>
            <w:r>
              <w:rPr>
                <w:rFonts w:ascii="Times New Roman" w:hAnsi="Times New Roman"/>
              </w:rPr>
              <w:t>Ch. 3</w:t>
            </w:r>
            <w:r w:rsidR="003A5578">
              <w:rPr>
                <w:rFonts w:ascii="Times New Roman" w:hAnsi="Times New Roman"/>
              </w:rPr>
              <w:t xml:space="preserve"> and Math Programming PowerPoint</w:t>
            </w:r>
          </w:p>
          <w:p w:rsidR="003A5578" w:rsidRDefault="003A5578" w:rsidP="0067310A">
            <w:pPr>
              <w:jc w:val="center"/>
              <w:rPr>
                <w:rFonts w:ascii="Times New Roman" w:hAnsi="Times New Roman"/>
              </w:rPr>
            </w:pPr>
          </w:p>
          <w:p w:rsidR="001026D9" w:rsidRDefault="001026D9" w:rsidP="0067310A">
            <w:pPr>
              <w:jc w:val="center"/>
              <w:rPr>
                <w:rFonts w:ascii="Times New Roman" w:hAnsi="Times New Roman"/>
              </w:rPr>
            </w:pPr>
            <w:r>
              <w:rPr>
                <w:rFonts w:ascii="Times New Roman" w:hAnsi="Times New Roman"/>
              </w:rPr>
              <w:t>pp. 92 - 93</w:t>
            </w:r>
          </w:p>
          <w:p w:rsidR="00D158C5" w:rsidRDefault="00D158C5" w:rsidP="0067310A">
            <w:pPr>
              <w:jc w:val="center"/>
              <w:rPr>
                <w:rFonts w:ascii="Times New Roman" w:hAnsi="Times New Roman"/>
              </w:rPr>
            </w:pPr>
          </w:p>
          <w:p w:rsidR="00C47770" w:rsidRDefault="00C47770" w:rsidP="0067310A">
            <w:pPr>
              <w:jc w:val="center"/>
              <w:rPr>
                <w:rFonts w:ascii="Times New Roman" w:hAnsi="Times New Roman"/>
              </w:rPr>
            </w:pPr>
            <w:r>
              <w:rPr>
                <w:rFonts w:ascii="Times New Roman" w:hAnsi="Times New Roman"/>
              </w:rPr>
              <w:t>WebCT</w:t>
            </w:r>
          </w:p>
          <w:p w:rsidR="00AA4DAE" w:rsidRDefault="00AA4DAE" w:rsidP="00CF7460">
            <w:pPr>
              <w:jc w:val="center"/>
              <w:rPr>
                <w:rFonts w:ascii="Times New Roman" w:hAnsi="Times New Roman"/>
              </w:rPr>
            </w:pPr>
          </w:p>
          <w:p w:rsidR="00767241" w:rsidRPr="00BB07CD" w:rsidRDefault="002062C0" w:rsidP="003A5578">
            <w:pPr>
              <w:jc w:val="center"/>
              <w:rPr>
                <w:rFonts w:ascii="Times New Roman" w:hAnsi="Times New Roman"/>
              </w:rPr>
            </w:pPr>
            <w:r>
              <w:rPr>
                <w:rFonts w:ascii="Times New Roman" w:hAnsi="Times New Roman"/>
              </w:rPr>
              <w:t>class web page</w:t>
            </w:r>
          </w:p>
        </w:tc>
      </w:tr>
      <w:tr w:rsidR="00ED09C2" w:rsidRPr="00BB07CD" w:rsidTr="006F1327">
        <w:tc>
          <w:tcPr>
            <w:tcW w:w="648" w:type="dxa"/>
          </w:tcPr>
          <w:p w:rsidR="00ED09C2" w:rsidRPr="00BB07CD" w:rsidRDefault="003B7F2A" w:rsidP="0067310A">
            <w:pPr>
              <w:jc w:val="center"/>
              <w:rPr>
                <w:rFonts w:ascii="Times New Roman" w:hAnsi="Times New Roman"/>
              </w:rPr>
            </w:pPr>
            <w:r>
              <w:rPr>
                <w:rFonts w:ascii="Times New Roman" w:hAnsi="Times New Roman"/>
              </w:rPr>
              <w:t>6</w:t>
            </w:r>
          </w:p>
        </w:tc>
        <w:tc>
          <w:tcPr>
            <w:tcW w:w="990" w:type="dxa"/>
          </w:tcPr>
          <w:p w:rsidR="00ED09C2" w:rsidRPr="00BB07CD" w:rsidRDefault="00C863BB" w:rsidP="00A60C65">
            <w:pPr>
              <w:jc w:val="center"/>
              <w:rPr>
                <w:rFonts w:ascii="Times New Roman" w:hAnsi="Times New Roman"/>
              </w:rPr>
            </w:pPr>
            <w:r>
              <w:rPr>
                <w:rFonts w:ascii="Times New Roman" w:hAnsi="Times New Roman"/>
              </w:rPr>
              <w:t>2/1</w:t>
            </w:r>
            <w:r w:rsidR="00A60C65">
              <w:rPr>
                <w:rFonts w:ascii="Times New Roman" w:hAnsi="Times New Roman"/>
              </w:rPr>
              <w:t>8</w:t>
            </w:r>
            <w:r>
              <w:rPr>
                <w:rFonts w:ascii="Times New Roman" w:hAnsi="Times New Roman"/>
              </w:rPr>
              <w:t>/</w:t>
            </w:r>
            <w:r w:rsidR="003B7F2A">
              <w:rPr>
                <w:rFonts w:ascii="Times New Roman" w:hAnsi="Times New Roman"/>
              </w:rPr>
              <w:t>10</w:t>
            </w:r>
          </w:p>
        </w:tc>
        <w:tc>
          <w:tcPr>
            <w:tcW w:w="5040" w:type="dxa"/>
          </w:tcPr>
          <w:p w:rsidR="00ED09C2" w:rsidRDefault="0058463D" w:rsidP="007B2B64">
            <w:pPr>
              <w:jc w:val="center"/>
              <w:rPr>
                <w:rFonts w:ascii="Times New Roman" w:hAnsi="Times New Roman"/>
              </w:rPr>
            </w:pPr>
            <w:r>
              <w:rPr>
                <w:rFonts w:ascii="Times New Roman" w:hAnsi="Times New Roman"/>
              </w:rPr>
              <w:t>Supply Contracts</w:t>
            </w:r>
          </w:p>
          <w:p w:rsidR="0058463D" w:rsidRDefault="0058463D" w:rsidP="007B2B64">
            <w:pPr>
              <w:jc w:val="center"/>
              <w:rPr>
                <w:rFonts w:ascii="Times New Roman" w:hAnsi="Times New Roman"/>
              </w:rPr>
            </w:pPr>
          </w:p>
          <w:p w:rsidR="00C47770" w:rsidRDefault="00590FCF" w:rsidP="007B2B64">
            <w:pPr>
              <w:jc w:val="center"/>
              <w:rPr>
                <w:rFonts w:ascii="Times New Roman" w:hAnsi="Times New Roman"/>
              </w:rPr>
            </w:pPr>
            <w:r>
              <w:rPr>
                <w:rFonts w:ascii="Times New Roman" w:hAnsi="Times New Roman"/>
              </w:rPr>
              <w:t xml:space="preserve">Mini </w:t>
            </w:r>
            <w:r w:rsidR="00927D78">
              <w:rPr>
                <w:rFonts w:ascii="Times New Roman" w:hAnsi="Times New Roman"/>
              </w:rPr>
              <w:t>Case</w:t>
            </w:r>
            <w:r w:rsidR="0058463D">
              <w:rPr>
                <w:rFonts w:ascii="Times New Roman" w:hAnsi="Times New Roman"/>
              </w:rPr>
              <w:t>: American Tool Works</w:t>
            </w:r>
            <w:r w:rsidR="00030890">
              <w:rPr>
                <w:rFonts w:ascii="Times New Roman" w:hAnsi="Times New Roman"/>
              </w:rPr>
              <w:t>: – G3 presents</w:t>
            </w:r>
          </w:p>
          <w:p w:rsidR="00042FE4" w:rsidRDefault="00042FE4" w:rsidP="007B2B64">
            <w:pPr>
              <w:jc w:val="center"/>
              <w:rPr>
                <w:rFonts w:ascii="Times New Roman" w:hAnsi="Times New Roman"/>
              </w:rPr>
            </w:pPr>
          </w:p>
          <w:p w:rsidR="00C47770" w:rsidRDefault="00C47770" w:rsidP="007B2B64">
            <w:pPr>
              <w:jc w:val="center"/>
              <w:rPr>
                <w:rFonts w:ascii="Times New Roman" w:hAnsi="Times New Roman"/>
              </w:rPr>
            </w:pPr>
            <w:r>
              <w:rPr>
                <w:rFonts w:ascii="Times New Roman" w:hAnsi="Times New Roman"/>
              </w:rPr>
              <w:t>Swimsuit example</w:t>
            </w:r>
          </w:p>
          <w:p w:rsidR="005929AD" w:rsidRDefault="005929AD" w:rsidP="007B2B64">
            <w:pPr>
              <w:jc w:val="center"/>
              <w:rPr>
                <w:rFonts w:ascii="Times New Roman" w:hAnsi="Times New Roman"/>
              </w:rPr>
            </w:pPr>
          </w:p>
          <w:p w:rsidR="00C27627" w:rsidRDefault="00C27627" w:rsidP="00D433A0">
            <w:pPr>
              <w:jc w:val="center"/>
              <w:rPr>
                <w:rFonts w:ascii="Times New Roman" w:hAnsi="Times New Roman"/>
              </w:rPr>
            </w:pPr>
          </w:p>
          <w:p w:rsidR="00EC7872" w:rsidRDefault="00927D78" w:rsidP="00D433A0">
            <w:pPr>
              <w:jc w:val="center"/>
              <w:rPr>
                <w:rFonts w:ascii="Times New Roman" w:hAnsi="Times New Roman"/>
              </w:rPr>
            </w:pPr>
            <w:r>
              <w:rPr>
                <w:rFonts w:ascii="Times New Roman" w:hAnsi="Times New Roman"/>
              </w:rPr>
              <w:t>Class discuss</w:t>
            </w:r>
            <w:r w:rsidR="00E53F92">
              <w:rPr>
                <w:rFonts w:ascii="Times New Roman" w:hAnsi="Times New Roman"/>
              </w:rPr>
              <w:t xml:space="preserve">: Reebok NFL Replica </w:t>
            </w:r>
            <w:r>
              <w:rPr>
                <w:rFonts w:ascii="Times New Roman" w:hAnsi="Times New Roman"/>
              </w:rPr>
              <w:t>Jerseys</w:t>
            </w:r>
            <w:r w:rsidR="00042FE4">
              <w:rPr>
                <w:rFonts w:ascii="Times New Roman" w:hAnsi="Times New Roman"/>
              </w:rPr>
              <w:t xml:space="preserve"> – All groups hand in </w:t>
            </w:r>
            <w:r w:rsidR="00C27627">
              <w:rPr>
                <w:rFonts w:ascii="Times New Roman" w:hAnsi="Times New Roman"/>
              </w:rPr>
              <w:t>a solution</w:t>
            </w:r>
          </w:p>
          <w:p w:rsidR="00D433A0" w:rsidRDefault="00D433A0" w:rsidP="00D433A0">
            <w:pPr>
              <w:jc w:val="center"/>
              <w:rPr>
                <w:rFonts w:ascii="Times New Roman" w:hAnsi="Times New Roman"/>
              </w:rPr>
            </w:pPr>
          </w:p>
          <w:p w:rsidR="00D433A0" w:rsidRDefault="006707A3" w:rsidP="00D433A0">
            <w:pPr>
              <w:jc w:val="center"/>
              <w:rPr>
                <w:rFonts w:ascii="Times New Roman" w:hAnsi="Times New Roman"/>
              </w:rPr>
            </w:pPr>
            <w:r>
              <w:rPr>
                <w:rFonts w:ascii="Times New Roman" w:hAnsi="Times New Roman"/>
              </w:rPr>
              <w:t>A</w:t>
            </w:r>
            <w:r w:rsidR="00D433A0" w:rsidRPr="00965355">
              <w:rPr>
                <w:rFonts w:ascii="Times New Roman" w:hAnsi="Times New Roman"/>
              </w:rPr>
              <w:t>rticle: Nix et al. (2007)</w:t>
            </w:r>
            <w:r w:rsidR="00DC1BD5">
              <w:rPr>
                <w:rFonts w:ascii="Times New Roman" w:hAnsi="Times New Roman"/>
              </w:rPr>
              <w:t xml:space="preserve"> </w:t>
            </w:r>
            <w:r w:rsidR="00C76CFF">
              <w:rPr>
                <w:rFonts w:ascii="Times New Roman" w:hAnsi="Times New Roman"/>
              </w:rPr>
              <w:t>class discuss</w:t>
            </w:r>
          </w:p>
          <w:p w:rsidR="00480376" w:rsidRDefault="00480376" w:rsidP="00D433A0">
            <w:pPr>
              <w:jc w:val="center"/>
              <w:rPr>
                <w:rFonts w:ascii="Times New Roman" w:hAnsi="Times New Roman"/>
              </w:rPr>
            </w:pPr>
          </w:p>
          <w:p w:rsidR="00D978E4" w:rsidRPr="00965355" w:rsidRDefault="00480376" w:rsidP="00D433A0">
            <w:pPr>
              <w:jc w:val="center"/>
              <w:rPr>
                <w:rFonts w:ascii="Times New Roman" w:hAnsi="Times New Roman"/>
              </w:rPr>
            </w:pPr>
            <w:r>
              <w:rPr>
                <w:rFonts w:ascii="Times New Roman" w:hAnsi="Times New Roman"/>
              </w:rPr>
              <w:t>Assigned math programming problems</w:t>
            </w:r>
          </w:p>
        </w:tc>
        <w:tc>
          <w:tcPr>
            <w:tcW w:w="2880" w:type="dxa"/>
          </w:tcPr>
          <w:p w:rsidR="00ED09C2" w:rsidRDefault="0058463D" w:rsidP="003D4389">
            <w:pPr>
              <w:jc w:val="center"/>
              <w:rPr>
                <w:rFonts w:ascii="Times New Roman" w:hAnsi="Times New Roman"/>
              </w:rPr>
            </w:pPr>
            <w:r>
              <w:rPr>
                <w:rFonts w:ascii="Times New Roman" w:hAnsi="Times New Roman"/>
              </w:rPr>
              <w:t>Ch. 4</w:t>
            </w:r>
          </w:p>
          <w:p w:rsidR="0058463D" w:rsidRDefault="0058463D" w:rsidP="003D4389">
            <w:pPr>
              <w:jc w:val="center"/>
              <w:rPr>
                <w:rFonts w:ascii="Times New Roman" w:hAnsi="Times New Roman"/>
              </w:rPr>
            </w:pPr>
          </w:p>
          <w:p w:rsidR="0058463D" w:rsidRDefault="0058463D" w:rsidP="003D4389">
            <w:pPr>
              <w:jc w:val="center"/>
              <w:rPr>
                <w:rFonts w:ascii="Times New Roman" w:hAnsi="Times New Roman"/>
              </w:rPr>
            </w:pPr>
            <w:r>
              <w:rPr>
                <w:rFonts w:ascii="Times New Roman" w:hAnsi="Times New Roman"/>
              </w:rPr>
              <w:t xml:space="preserve">p. 123 </w:t>
            </w:r>
            <w:r w:rsidR="00C47770">
              <w:rPr>
                <w:rFonts w:ascii="Times New Roman" w:hAnsi="Times New Roman"/>
              </w:rPr>
              <w:t>–</w:t>
            </w:r>
            <w:r>
              <w:rPr>
                <w:rFonts w:ascii="Times New Roman" w:hAnsi="Times New Roman"/>
              </w:rPr>
              <w:t xml:space="preserve"> 124</w:t>
            </w:r>
          </w:p>
          <w:p w:rsidR="00042FE4" w:rsidRDefault="00042FE4" w:rsidP="003D4389">
            <w:pPr>
              <w:jc w:val="center"/>
              <w:rPr>
                <w:rFonts w:ascii="Times New Roman" w:hAnsi="Times New Roman"/>
              </w:rPr>
            </w:pPr>
          </w:p>
          <w:p w:rsidR="00C47770" w:rsidRDefault="00C47770" w:rsidP="003D4389">
            <w:pPr>
              <w:jc w:val="center"/>
              <w:rPr>
                <w:rFonts w:ascii="Times New Roman" w:hAnsi="Times New Roman"/>
              </w:rPr>
            </w:pPr>
            <w:r>
              <w:rPr>
                <w:rFonts w:ascii="Times New Roman" w:hAnsi="Times New Roman"/>
              </w:rPr>
              <w:t>pp. 125 – 1</w:t>
            </w:r>
            <w:r w:rsidR="00D158C5">
              <w:rPr>
                <w:rFonts w:ascii="Times New Roman" w:hAnsi="Times New Roman"/>
              </w:rPr>
              <w:t>35</w:t>
            </w:r>
            <w:r>
              <w:rPr>
                <w:rFonts w:ascii="Times New Roman" w:hAnsi="Times New Roman"/>
              </w:rPr>
              <w:t xml:space="preserve"> &amp; DMSC3e.xls</w:t>
            </w:r>
          </w:p>
          <w:p w:rsidR="00C27627" w:rsidRDefault="00C27627" w:rsidP="00D433A0">
            <w:pPr>
              <w:jc w:val="center"/>
              <w:rPr>
                <w:rFonts w:ascii="Times New Roman" w:hAnsi="Times New Roman"/>
              </w:rPr>
            </w:pPr>
          </w:p>
          <w:p w:rsidR="0058463D" w:rsidRDefault="00E53F92" w:rsidP="00D433A0">
            <w:pPr>
              <w:jc w:val="center"/>
              <w:rPr>
                <w:rFonts w:ascii="Times New Roman" w:hAnsi="Times New Roman"/>
              </w:rPr>
            </w:pPr>
            <w:r>
              <w:rPr>
                <w:rFonts w:ascii="Times New Roman" w:hAnsi="Times New Roman"/>
              </w:rPr>
              <w:t>pp. 172 – 177</w:t>
            </w:r>
          </w:p>
          <w:p w:rsidR="00042FE4" w:rsidRDefault="00042FE4" w:rsidP="00D433A0">
            <w:pPr>
              <w:jc w:val="center"/>
              <w:rPr>
                <w:rFonts w:ascii="Times New Roman" w:hAnsi="Times New Roman"/>
              </w:rPr>
            </w:pPr>
          </w:p>
          <w:p w:rsidR="00A60C65" w:rsidRDefault="00A60C65" w:rsidP="00D433A0">
            <w:pPr>
              <w:jc w:val="center"/>
              <w:rPr>
                <w:rFonts w:ascii="Times New Roman" w:hAnsi="Times New Roman"/>
              </w:rPr>
            </w:pPr>
          </w:p>
          <w:p w:rsidR="00D433A0" w:rsidRDefault="00D433A0" w:rsidP="00D433A0">
            <w:pPr>
              <w:jc w:val="center"/>
              <w:rPr>
                <w:rFonts w:ascii="Times New Roman" w:hAnsi="Times New Roman"/>
              </w:rPr>
            </w:pPr>
            <w:r>
              <w:rPr>
                <w:rFonts w:ascii="Times New Roman" w:hAnsi="Times New Roman"/>
              </w:rPr>
              <w:t>WebCT</w:t>
            </w:r>
          </w:p>
          <w:p w:rsidR="00480376" w:rsidRDefault="00480376" w:rsidP="00D433A0">
            <w:pPr>
              <w:jc w:val="center"/>
              <w:rPr>
                <w:rFonts w:ascii="Times New Roman" w:hAnsi="Times New Roman"/>
              </w:rPr>
            </w:pPr>
          </w:p>
          <w:p w:rsidR="006A6BBF" w:rsidRPr="00BB07CD" w:rsidRDefault="00CD6D0B" w:rsidP="00BC16D8">
            <w:pPr>
              <w:jc w:val="center"/>
              <w:rPr>
                <w:rFonts w:ascii="Times New Roman" w:hAnsi="Times New Roman"/>
              </w:rPr>
            </w:pPr>
            <w:r>
              <w:rPr>
                <w:rFonts w:ascii="Times New Roman" w:hAnsi="Times New Roman"/>
              </w:rPr>
              <w:t>c</w:t>
            </w:r>
            <w:r w:rsidR="00480376">
              <w:rPr>
                <w:rFonts w:ascii="Times New Roman" w:hAnsi="Times New Roman"/>
              </w:rPr>
              <w:t>lass web page</w:t>
            </w:r>
          </w:p>
        </w:tc>
      </w:tr>
      <w:tr w:rsidR="0058463D" w:rsidRPr="00BB07CD" w:rsidTr="006F1327">
        <w:tc>
          <w:tcPr>
            <w:tcW w:w="648" w:type="dxa"/>
          </w:tcPr>
          <w:p w:rsidR="0058463D" w:rsidRDefault="003A5578" w:rsidP="0067310A">
            <w:pPr>
              <w:jc w:val="center"/>
              <w:rPr>
                <w:rFonts w:ascii="Times New Roman" w:hAnsi="Times New Roman"/>
              </w:rPr>
            </w:pPr>
            <w:r>
              <w:rPr>
                <w:rFonts w:ascii="Times New Roman" w:hAnsi="Times New Roman"/>
              </w:rPr>
              <w:t>7</w:t>
            </w:r>
          </w:p>
        </w:tc>
        <w:tc>
          <w:tcPr>
            <w:tcW w:w="990" w:type="dxa"/>
          </w:tcPr>
          <w:p w:rsidR="0058463D" w:rsidRDefault="0058463D" w:rsidP="00A60C65">
            <w:pPr>
              <w:jc w:val="center"/>
              <w:rPr>
                <w:rFonts w:ascii="Times New Roman" w:hAnsi="Times New Roman"/>
              </w:rPr>
            </w:pPr>
            <w:r>
              <w:rPr>
                <w:rFonts w:ascii="Times New Roman" w:hAnsi="Times New Roman"/>
              </w:rPr>
              <w:t>2/</w:t>
            </w:r>
            <w:r w:rsidR="00A60C65">
              <w:rPr>
                <w:rFonts w:ascii="Times New Roman" w:hAnsi="Times New Roman"/>
              </w:rPr>
              <w:t>25</w:t>
            </w:r>
            <w:r>
              <w:rPr>
                <w:rFonts w:ascii="Times New Roman" w:hAnsi="Times New Roman"/>
              </w:rPr>
              <w:t>/</w:t>
            </w:r>
            <w:r w:rsidR="003B7F2A">
              <w:rPr>
                <w:rFonts w:ascii="Times New Roman" w:hAnsi="Times New Roman"/>
              </w:rPr>
              <w:t>10</w:t>
            </w:r>
          </w:p>
        </w:tc>
        <w:tc>
          <w:tcPr>
            <w:tcW w:w="5040" w:type="dxa"/>
          </w:tcPr>
          <w:p w:rsidR="00E53F92" w:rsidRDefault="00E53F92" w:rsidP="00E53F92">
            <w:pPr>
              <w:jc w:val="center"/>
              <w:rPr>
                <w:rFonts w:ascii="Times New Roman" w:hAnsi="Times New Roman"/>
              </w:rPr>
            </w:pPr>
            <w:r>
              <w:rPr>
                <w:rFonts w:ascii="Times New Roman" w:hAnsi="Times New Roman"/>
              </w:rPr>
              <w:t>Supply Chain Integration</w:t>
            </w:r>
          </w:p>
          <w:p w:rsidR="0058463D" w:rsidRDefault="0058463D" w:rsidP="00F40670">
            <w:pPr>
              <w:jc w:val="center"/>
              <w:rPr>
                <w:rFonts w:ascii="Times New Roman" w:hAnsi="Times New Roman"/>
              </w:rPr>
            </w:pPr>
          </w:p>
          <w:p w:rsidR="00E74964" w:rsidRDefault="00590FCF" w:rsidP="00E53F92">
            <w:pPr>
              <w:jc w:val="center"/>
              <w:rPr>
                <w:rFonts w:ascii="Times New Roman" w:hAnsi="Times New Roman"/>
              </w:rPr>
            </w:pPr>
            <w:r>
              <w:rPr>
                <w:rFonts w:ascii="Times New Roman" w:hAnsi="Times New Roman"/>
              </w:rPr>
              <w:t xml:space="preserve">Mini </w:t>
            </w:r>
            <w:r w:rsidR="006707A3">
              <w:rPr>
                <w:rFonts w:ascii="Times New Roman" w:hAnsi="Times New Roman"/>
              </w:rPr>
              <w:t>C</w:t>
            </w:r>
            <w:r w:rsidR="00E53F92">
              <w:rPr>
                <w:rFonts w:ascii="Times New Roman" w:hAnsi="Times New Roman"/>
              </w:rPr>
              <w:t>ase: Dell Inc</w:t>
            </w:r>
            <w:r>
              <w:rPr>
                <w:rFonts w:ascii="Times New Roman" w:hAnsi="Times New Roman"/>
              </w:rPr>
              <w:t>.</w:t>
            </w:r>
            <w:r w:rsidR="00A627C0">
              <w:rPr>
                <w:rFonts w:ascii="Times New Roman" w:hAnsi="Times New Roman"/>
              </w:rPr>
              <w:t xml:space="preserve"> Improving the Flexibility of the Desktop PC Supply Chain</w:t>
            </w:r>
            <w:r w:rsidR="00E53F92">
              <w:rPr>
                <w:rFonts w:ascii="Times New Roman" w:hAnsi="Times New Roman"/>
              </w:rPr>
              <w:t>.: G</w:t>
            </w:r>
            <w:r w:rsidR="00391D6A">
              <w:rPr>
                <w:rFonts w:ascii="Times New Roman" w:hAnsi="Times New Roman"/>
              </w:rPr>
              <w:t>7</w:t>
            </w:r>
            <w:r w:rsidR="00E53F92">
              <w:rPr>
                <w:rFonts w:ascii="Times New Roman" w:hAnsi="Times New Roman"/>
              </w:rPr>
              <w:t xml:space="preserve"> presents</w:t>
            </w:r>
            <w:r>
              <w:rPr>
                <w:rFonts w:ascii="Times New Roman" w:hAnsi="Times New Roman"/>
              </w:rPr>
              <w:t xml:space="preserve"> </w:t>
            </w:r>
          </w:p>
          <w:p w:rsidR="00DC1BD5" w:rsidRDefault="00DC1BD5" w:rsidP="00E53F92">
            <w:pPr>
              <w:jc w:val="center"/>
              <w:rPr>
                <w:rFonts w:ascii="Times New Roman" w:hAnsi="Times New Roman"/>
              </w:rPr>
            </w:pPr>
          </w:p>
          <w:p w:rsidR="0058463D" w:rsidRDefault="00590FCF" w:rsidP="00F40670">
            <w:pPr>
              <w:jc w:val="center"/>
              <w:rPr>
                <w:rFonts w:ascii="Times New Roman" w:hAnsi="Times New Roman"/>
              </w:rPr>
            </w:pPr>
            <w:r>
              <w:rPr>
                <w:rFonts w:ascii="Times New Roman" w:hAnsi="Times New Roman"/>
              </w:rPr>
              <w:t xml:space="preserve">Mini </w:t>
            </w:r>
            <w:r w:rsidR="006707A3">
              <w:rPr>
                <w:rFonts w:ascii="Times New Roman" w:hAnsi="Times New Roman"/>
              </w:rPr>
              <w:t>C</w:t>
            </w:r>
            <w:r w:rsidR="00E53F92">
              <w:rPr>
                <w:rFonts w:ascii="Times New Roman" w:hAnsi="Times New Roman"/>
              </w:rPr>
              <w:t>ase: The Great Inventory Correction: G</w:t>
            </w:r>
            <w:r w:rsidR="00391D6A">
              <w:rPr>
                <w:rFonts w:ascii="Times New Roman" w:hAnsi="Times New Roman"/>
              </w:rPr>
              <w:t>1</w:t>
            </w:r>
            <w:r w:rsidR="00E53F92">
              <w:rPr>
                <w:rFonts w:ascii="Times New Roman" w:hAnsi="Times New Roman"/>
              </w:rPr>
              <w:t xml:space="preserve"> presents</w:t>
            </w:r>
            <w:r>
              <w:rPr>
                <w:rFonts w:ascii="Times New Roman" w:hAnsi="Times New Roman"/>
              </w:rPr>
              <w:t xml:space="preserve"> </w:t>
            </w:r>
          </w:p>
          <w:p w:rsidR="00D978E4" w:rsidRDefault="00D978E4" w:rsidP="00D433A0">
            <w:pPr>
              <w:jc w:val="center"/>
              <w:rPr>
                <w:rFonts w:ascii="Times New Roman" w:hAnsi="Times New Roman"/>
              </w:rPr>
            </w:pPr>
          </w:p>
          <w:p w:rsidR="00480376" w:rsidRDefault="00480376" w:rsidP="00D433A0">
            <w:pPr>
              <w:jc w:val="center"/>
              <w:rPr>
                <w:rFonts w:ascii="Times New Roman" w:hAnsi="Times New Roman"/>
              </w:rPr>
            </w:pPr>
            <w:r>
              <w:rPr>
                <w:rFonts w:ascii="Times New Roman" w:hAnsi="Times New Roman"/>
              </w:rPr>
              <w:t>Assigned problem: question 9</w:t>
            </w:r>
          </w:p>
          <w:p w:rsidR="007E389D" w:rsidRDefault="007E389D" w:rsidP="007E389D">
            <w:pPr>
              <w:jc w:val="center"/>
              <w:rPr>
                <w:rFonts w:ascii="Times New Roman" w:hAnsi="Times New Roman"/>
              </w:rPr>
            </w:pPr>
          </w:p>
          <w:p w:rsidR="006A6BBF" w:rsidRPr="00BB07CD" w:rsidRDefault="007E389D" w:rsidP="00BC16D8">
            <w:pPr>
              <w:jc w:val="center"/>
              <w:rPr>
                <w:rFonts w:ascii="Times New Roman" w:hAnsi="Times New Roman"/>
              </w:rPr>
            </w:pPr>
            <w:r>
              <w:rPr>
                <w:rFonts w:ascii="Times New Roman" w:hAnsi="Times New Roman"/>
              </w:rPr>
              <w:t>Presented case: Contract Manufacturing: Dealing with Supply Chain Ethical Challenges – G6 presents; G2 questions; G3, G4, &amp; G5 hand in</w:t>
            </w:r>
          </w:p>
        </w:tc>
        <w:tc>
          <w:tcPr>
            <w:tcW w:w="2880" w:type="dxa"/>
          </w:tcPr>
          <w:p w:rsidR="0058463D" w:rsidRDefault="00EC7872" w:rsidP="00F40670">
            <w:pPr>
              <w:jc w:val="center"/>
              <w:rPr>
                <w:rFonts w:ascii="Times New Roman" w:hAnsi="Times New Roman"/>
              </w:rPr>
            </w:pPr>
            <w:r>
              <w:rPr>
                <w:rFonts w:ascii="Times New Roman" w:hAnsi="Times New Roman"/>
              </w:rPr>
              <w:t xml:space="preserve">Ch. </w:t>
            </w:r>
            <w:r w:rsidR="00E53F92">
              <w:rPr>
                <w:rFonts w:ascii="Times New Roman" w:hAnsi="Times New Roman"/>
              </w:rPr>
              <w:t>6</w:t>
            </w:r>
          </w:p>
          <w:p w:rsidR="0058463D" w:rsidRDefault="0058463D" w:rsidP="00F40670">
            <w:pPr>
              <w:jc w:val="center"/>
              <w:rPr>
                <w:rFonts w:ascii="Times New Roman" w:hAnsi="Times New Roman"/>
              </w:rPr>
            </w:pPr>
          </w:p>
          <w:p w:rsidR="00E53F92" w:rsidRDefault="00E53F92" w:rsidP="00F40670">
            <w:pPr>
              <w:jc w:val="center"/>
              <w:rPr>
                <w:rFonts w:ascii="Times New Roman" w:hAnsi="Times New Roman"/>
              </w:rPr>
            </w:pPr>
            <w:r>
              <w:rPr>
                <w:rFonts w:ascii="Times New Roman" w:hAnsi="Times New Roman"/>
              </w:rPr>
              <w:t>pp. 179 – 187</w:t>
            </w:r>
          </w:p>
          <w:p w:rsidR="00E53F92" w:rsidRDefault="00E53F92" w:rsidP="00F40670">
            <w:pPr>
              <w:jc w:val="center"/>
              <w:rPr>
                <w:rFonts w:ascii="Times New Roman" w:hAnsi="Times New Roman"/>
              </w:rPr>
            </w:pPr>
          </w:p>
          <w:p w:rsidR="00E74964" w:rsidRDefault="00E74964" w:rsidP="00F40670">
            <w:pPr>
              <w:jc w:val="center"/>
              <w:rPr>
                <w:rFonts w:ascii="Times New Roman" w:hAnsi="Times New Roman"/>
              </w:rPr>
            </w:pPr>
          </w:p>
          <w:p w:rsidR="00E53F92" w:rsidRDefault="00E53F92" w:rsidP="00F40670">
            <w:pPr>
              <w:jc w:val="center"/>
              <w:rPr>
                <w:rFonts w:ascii="Times New Roman" w:hAnsi="Times New Roman"/>
              </w:rPr>
            </w:pPr>
            <w:r>
              <w:rPr>
                <w:rFonts w:ascii="Times New Roman" w:hAnsi="Times New Roman"/>
              </w:rPr>
              <w:t xml:space="preserve">pp. 204 </w:t>
            </w:r>
            <w:r w:rsidR="004D577D">
              <w:rPr>
                <w:rFonts w:ascii="Times New Roman" w:hAnsi="Times New Roman"/>
              </w:rPr>
              <w:t>–</w:t>
            </w:r>
            <w:r>
              <w:rPr>
                <w:rFonts w:ascii="Times New Roman" w:hAnsi="Times New Roman"/>
              </w:rPr>
              <w:t xml:space="preserve"> 207</w:t>
            </w:r>
          </w:p>
          <w:p w:rsidR="004D577D" w:rsidRDefault="004D577D" w:rsidP="00F40670">
            <w:pPr>
              <w:jc w:val="center"/>
              <w:rPr>
                <w:rFonts w:ascii="Times New Roman" w:hAnsi="Times New Roman"/>
              </w:rPr>
            </w:pPr>
          </w:p>
          <w:p w:rsidR="004D7D07" w:rsidRDefault="004D7D07" w:rsidP="00F40670">
            <w:pPr>
              <w:jc w:val="center"/>
              <w:rPr>
                <w:rFonts w:ascii="Times New Roman" w:hAnsi="Times New Roman"/>
              </w:rPr>
            </w:pPr>
          </w:p>
          <w:p w:rsidR="00480376" w:rsidRDefault="00480376" w:rsidP="00F40670">
            <w:pPr>
              <w:jc w:val="center"/>
              <w:rPr>
                <w:rFonts w:ascii="Times New Roman" w:hAnsi="Times New Roman"/>
              </w:rPr>
            </w:pPr>
            <w:r>
              <w:rPr>
                <w:rFonts w:ascii="Times New Roman" w:hAnsi="Times New Roman"/>
              </w:rPr>
              <w:t xml:space="preserve">pp. 140 </w:t>
            </w:r>
            <w:r w:rsidR="007E389D">
              <w:rPr>
                <w:rFonts w:ascii="Times New Roman" w:hAnsi="Times New Roman"/>
              </w:rPr>
              <w:t>–</w:t>
            </w:r>
            <w:r>
              <w:rPr>
                <w:rFonts w:ascii="Times New Roman" w:hAnsi="Times New Roman"/>
              </w:rPr>
              <w:t xml:space="preserve"> 141</w:t>
            </w:r>
          </w:p>
          <w:p w:rsidR="007E389D" w:rsidRDefault="007E389D" w:rsidP="00F40670">
            <w:pPr>
              <w:jc w:val="center"/>
              <w:rPr>
                <w:rFonts w:ascii="Times New Roman" w:hAnsi="Times New Roman"/>
              </w:rPr>
            </w:pPr>
          </w:p>
          <w:p w:rsidR="003A5578" w:rsidRPr="003A5578" w:rsidRDefault="00C72C25" w:rsidP="003A5578">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sz w:val="16"/>
                <w:szCs w:val="16"/>
              </w:rPr>
            </w:pPr>
            <w:hyperlink r:id="rId12" w:tgtFrame="_blank" w:history="1">
              <w:r w:rsidR="003A5578" w:rsidRPr="003A5578">
                <w:rPr>
                  <w:rStyle w:val="Hyperlink"/>
                  <w:rFonts w:ascii="Times New Roman" w:hAnsi="Times New Roman"/>
                  <w:sz w:val="16"/>
                  <w:szCs w:val="16"/>
                </w:rPr>
                <w:t>http://cb.hbsp.harvard.edu/cb/access/5023124</w:t>
              </w:r>
            </w:hyperlink>
          </w:p>
          <w:p w:rsidR="007E389D" w:rsidRPr="00BB07CD" w:rsidRDefault="007E389D" w:rsidP="00F40670">
            <w:pPr>
              <w:jc w:val="center"/>
              <w:rPr>
                <w:rFonts w:ascii="Times New Roman" w:hAnsi="Times New Roman"/>
              </w:rPr>
            </w:pPr>
          </w:p>
        </w:tc>
      </w:tr>
      <w:tr w:rsidR="00A60C65" w:rsidRPr="00BB07CD" w:rsidTr="006F1327">
        <w:tc>
          <w:tcPr>
            <w:tcW w:w="648" w:type="dxa"/>
          </w:tcPr>
          <w:p w:rsidR="00A60C65" w:rsidRDefault="00A60C65" w:rsidP="0067310A">
            <w:pPr>
              <w:jc w:val="center"/>
              <w:rPr>
                <w:rFonts w:ascii="Times New Roman" w:hAnsi="Times New Roman"/>
              </w:rPr>
            </w:pPr>
          </w:p>
        </w:tc>
        <w:tc>
          <w:tcPr>
            <w:tcW w:w="990" w:type="dxa"/>
          </w:tcPr>
          <w:p w:rsidR="00A60C65" w:rsidRDefault="00A60C65" w:rsidP="00A60C65">
            <w:pPr>
              <w:jc w:val="center"/>
              <w:rPr>
                <w:rFonts w:ascii="Times New Roman" w:hAnsi="Times New Roman"/>
              </w:rPr>
            </w:pPr>
            <w:r>
              <w:rPr>
                <w:rFonts w:ascii="Times New Roman" w:hAnsi="Times New Roman"/>
              </w:rPr>
              <w:t>3/4/10</w:t>
            </w:r>
          </w:p>
        </w:tc>
        <w:tc>
          <w:tcPr>
            <w:tcW w:w="5040" w:type="dxa"/>
          </w:tcPr>
          <w:p w:rsidR="00A60C65" w:rsidRDefault="00A60C65" w:rsidP="00E53F92">
            <w:pPr>
              <w:jc w:val="center"/>
              <w:rPr>
                <w:rFonts w:ascii="Times New Roman" w:hAnsi="Times New Roman"/>
              </w:rPr>
            </w:pPr>
            <w:r>
              <w:rPr>
                <w:rFonts w:ascii="Times New Roman" w:hAnsi="Times New Roman"/>
              </w:rPr>
              <w:t>SPRING BREAK</w:t>
            </w:r>
          </w:p>
        </w:tc>
        <w:tc>
          <w:tcPr>
            <w:tcW w:w="2880" w:type="dxa"/>
          </w:tcPr>
          <w:p w:rsidR="00A60C65" w:rsidRDefault="00A60C65" w:rsidP="00F40670">
            <w:pPr>
              <w:jc w:val="center"/>
              <w:rPr>
                <w:rFonts w:ascii="Times New Roman" w:hAnsi="Times New Roman"/>
              </w:rPr>
            </w:pPr>
          </w:p>
        </w:tc>
      </w:tr>
      <w:tr w:rsidR="009E34AF" w:rsidRPr="00BB07CD" w:rsidTr="006F1327">
        <w:tc>
          <w:tcPr>
            <w:tcW w:w="648" w:type="dxa"/>
          </w:tcPr>
          <w:p w:rsidR="009E34AF" w:rsidRPr="00BB07CD" w:rsidRDefault="00A60C65" w:rsidP="00EF02BD">
            <w:pPr>
              <w:jc w:val="center"/>
              <w:rPr>
                <w:rFonts w:ascii="Times New Roman" w:hAnsi="Times New Roman"/>
              </w:rPr>
            </w:pPr>
            <w:r>
              <w:rPr>
                <w:rFonts w:ascii="Times New Roman" w:hAnsi="Times New Roman"/>
              </w:rPr>
              <w:t>8</w:t>
            </w:r>
          </w:p>
        </w:tc>
        <w:tc>
          <w:tcPr>
            <w:tcW w:w="990" w:type="dxa"/>
          </w:tcPr>
          <w:p w:rsidR="009E34AF" w:rsidRPr="00B96770" w:rsidRDefault="00A60C65" w:rsidP="00A60C65">
            <w:pPr>
              <w:jc w:val="center"/>
              <w:rPr>
                <w:rFonts w:ascii="Times New Roman" w:hAnsi="Times New Roman"/>
                <w:sz w:val="22"/>
                <w:szCs w:val="22"/>
              </w:rPr>
            </w:pPr>
            <w:r>
              <w:rPr>
                <w:rFonts w:ascii="Times New Roman" w:hAnsi="Times New Roman"/>
                <w:sz w:val="22"/>
                <w:szCs w:val="22"/>
              </w:rPr>
              <w:t>3</w:t>
            </w:r>
            <w:r w:rsidR="009E34AF">
              <w:rPr>
                <w:rFonts w:ascii="Times New Roman" w:hAnsi="Times New Roman"/>
                <w:sz w:val="22"/>
                <w:szCs w:val="22"/>
              </w:rPr>
              <w:t>/</w:t>
            </w:r>
            <w:r>
              <w:rPr>
                <w:rFonts w:ascii="Times New Roman" w:hAnsi="Times New Roman"/>
                <w:sz w:val="22"/>
                <w:szCs w:val="22"/>
              </w:rPr>
              <w:t>11</w:t>
            </w:r>
            <w:r w:rsidR="009E34AF">
              <w:rPr>
                <w:rFonts w:ascii="Times New Roman" w:hAnsi="Times New Roman"/>
                <w:sz w:val="22"/>
                <w:szCs w:val="22"/>
              </w:rPr>
              <w:t>/</w:t>
            </w:r>
            <w:r w:rsidR="003B7F2A">
              <w:rPr>
                <w:rFonts w:ascii="Times New Roman" w:hAnsi="Times New Roman"/>
                <w:sz w:val="22"/>
                <w:szCs w:val="22"/>
              </w:rPr>
              <w:t>10</w:t>
            </w:r>
          </w:p>
        </w:tc>
        <w:tc>
          <w:tcPr>
            <w:tcW w:w="5040" w:type="dxa"/>
          </w:tcPr>
          <w:p w:rsidR="009E34AF" w:rsidRPr="005C798F" w:rsidRDefault="009E34AF" w:rsidP="00EF02BD">
            <w:pPr>
              <w:jc w:val="center"/>
              <w:rPr>
                <w:rFonts w:ascii="Times New Roman" w:hAnsi="Times New Roman"/>
              </w:rPr>
            </w:pPr>
            <w:r w:rsidRPr="005C798F">
              <w:rPr>
                <w:rFonts w:ascii="Times New Roman" w:hAnsi="Times New Roman"/>
              </w:rPr>
              <w:t>Procurement and Outsourcing Strategies</w:t>
            </w:r>
          </w:p>
          <w:p w:rsidR="009E34AF" w:rsidRDefault="009E34AF" w:rsidP="00EF02BD">
            <w:pPr>
              <w:jc w:val="center"/>
              <w:rPr>
                <w:rFonts w:ascii="Times New Roman" w:hAnsi="Times New Roman"/>
              </w:rPr>
            </w:pPr>
          </w:p>
          <w:p w:rsidR="009E34AF" w:rsidRPr="005C798F" w:rsidRDefault="009E34AF" w:rsidP="00EF02BD">
            <w:pPr>
              <w:jc w:val="center"/>
              <w:rPr>
                <w:rFonts w:ascii="Times New Roman" w:hAnsi="Times New Roman"/>
              </w:rPr>
            </w:pPr>
            <w:r w:rsidRPr="005C798F">
              <w:rPr>
                <w:rFonts w:ascii="Times New Roman" w:hAnsi="Times New Roman"/>
              </w:rPr>
              <w:t>Presented case: Zara</w:t>
            </w:r>
            <w:r>
              <w:rPr>
                <w:rFonts w:ascii="Times New Roman" w:hAnsi="Times New Roman"/>
              </w:rPr>
              <w:t xml:space="preserve"> – G</w:t>
            </w:r>
            <w:r w:rsidR="002D519C">
              <w:rPr>
                <w:rFonts w:ascii="Times New Roman" w:hAnsi="Times New Roman"/>
              </w:rPr>
              <w:t>3</w:t>
            </w:r>
            <w:r>
              <w:rPr>
                <w:rFonts w:ascii="Times New Roman" w:hAnsi="Times New Roman"/>
              </w:rPr>
              <w:t xml:space="preserve"> presents; G</w:t>
            </w:r>
            <w:r w:rsidR="002D519C">
              <w:rPr>
                <w:rFonts w:ascii="Times New Roman" w:hAnsi="Times New Roman"/>
              </w:rPr>
              <w:t>5</w:t>
            </w:r>
            <w:r>
              <w:rPr>
                <w:rFonts w:ascii="Times New Roman" w:hAnsi="Times New Roman"/>
              </w:rPr>
              <w:t xml:space="preserve"> questions;  G</w:t>
            </w:r>
            <w:r w:rsidR="002D519C">
              <w:rPr>
                <w:rFonts w:ascii="Times New Roman" w:hAnsi="Times New Roman"/>
              </w:rPr>
              <w:t>1</w:t>
            </w:r>
            <w:r>
              <w:rPr>
                <w:rFonts w:ascii="Times New Roman" w:hAnsi="Times New Roman"/>
              </w:rPr>
              <w:t>, G</w:t>
            </w:r>
            <w:r w:rsidR="002D519C">
              <w:rPr>
                <w:rFonts w:ascii="Times New Roman" w:hAnsi="Times New Roman"/>
              </w:rPr>
              <w:t>2</w:t>
            </w:r>
            <w:r>
              <w:rPr>
                <w:rFonts w:ascii="Times New Roman" w:hAnsi="Times New Roman"/>
              </w:rPr>
              <w:t xml:space="preserve">, </w:t>
            </w:r>
            <w:r w:rsidR="002D519C">
              <w:rPr>
                <w:rFonts w:ascii="Times New Roman" w:hAnsi="Times New Roman"/>
              </w:rPr>
              <w:t xml:space="preserve">G4, </w:t>
            </w:r>
            <w:r>
              <w:rPr>
                <w:rFonts w:ascii="Times New Roman" w:hAnsi="Times New Roman"/>
              </w:rPr>
              <w:t>&amp; G</w:t>
            </w:r>
            <w:r w:rsidR="002D519C">
              <w:rPr>
                <w:rFonts w:ascii="Times New Roman" w:hAnsi="Times New Roman"/>
              </w:rPr>
              <w:t>6</w:t>
            </w:r>
            <w:r>
              <w:rPr>
                <w:rFonts w:ascii="Times New Roman" w:hAnsi="Times New Roman"/>
              </w:rPr>
              <w:t xml:space="preserve"> hand in</w:t>
            </w:r>
          </w:p>
          <w:p w:rsidR="009E34AF" w:rsidRDefault="009E34AF" w:rsidP="00EF02BD">
            <w:pPr>
              <w:jc w:val="center"/>
              <w:rPr>
                <w:rFonts w:ascii="Times New Roman" w:hAnsi="Times New Roman"/>
              </w:rPr>
            </w:pPr>
          </w:p>
          <w:p w:rsidR="009E34AF" w:rsidRDefault="009D55EB" w:rsidP="00EF02BD">
            <w:pPr>
              <w:jc w:val="center"/>
              <w:rPr>
                <w:rFonts w:ascii="Times New Roman" w:hAnsi="Times New Roman"/>
              </w:rPr>
            </w:pPr>
            <w:r>
              <w:rPr>
                <w:rFonts w:ascii="Times New Roman" w:hAnsi="Times New Roman"/>
              </w:rPr>
              <w:t>A</w:t>
            </w:r>
            <w:r w:rsidR="009E34AF" w:rsidRPr="005C798F">
              <w:rPr>
                <w:rFonts w:ascii="Times New Roman" w:hAnsi="Times New Roman"/>
              </w:rPr>
              <w:t xml:space="preserve">rticle: </w:t>
            </w:r>
            <w:r w:rsidR="009E34AF" w:rsidRPr="00CA2A63">
              <w:rPr>
                <w:rFonts w:ascii="Times New Roman" w:hAnsi="Times New Roman"/>
              </w:rPr>
              <w:t>Ferdows et al.  (2004)</w:t>
            </w:r>
            <w:r w:rsidR="009E34AF">
              <w:rPr>
                <w:rFonts w:ascii="Times New Roman" w:hAnsi="Times New Roman"/>
              </w:rPr>
              <w:t xml:space="preserve"> – G</w:t>
            </w:r>
            <w:r w:rsidR="00700D5F">
              <w:rPr>
                <w:rFonts w:ascii="Times New Roman" w:hAnsi="Times New Roman"/>
              </w:rPr>
              <w:t>4</w:t>
            </w:r>
            <w:r w:rsidR="0031111D">
              <w:rPr>
                <w:rFonts w:ascii="Times New Roman" w:hAnsi="Times New Roman"/>
              </w:rPr>
              <w:t xml:space="preserve"> </w:t>
            </w:r>
            <w:r w:rsidR="009E34AF">
              <w:rPr>
                <w:rFonts w:ascii="Times New Roman" w:hAnsi="Times New Roman"/>
              </w:rPr>
              <w:t>presents</w:t>
            </w:r>
          </w:p>
          <w:p w:rsidR="007E389D" w:rsidRDefault="007E389D" w:rsidP="00EF02BD">
            <w:pPr>
              <w:jc w:val="center"/>
              <w:rPr>
                <w:rFonts w:ascii="Times New Roman" w:hAnsi="Times New Roman"/>
              </w:rPr>
            </w:pPr>
          </w:p>
          <w:p w:rsidR="007E389D" w:rsidRDefault="007E389D" w:rsidP="007E389D">
            <w:pPr>
              <w:jc w:val="center"/>
              <w:rPr>
                <w:rFonts w:ascii="Times New Roman" w:hAnsi="Times New Roman"/>
              </w:rPr>
            </w:pPr>
            <w:r>
              <w:rPr>
                <w:rFonts w:ascii="Times New Roman" w:hAnsi="Times New Roman"/>
              </w:rPr>
              <w:t>Article</w:t>
            </w:r>
            <w:r w:rsidRPr="00965355">
              <w:rPr>
                <w:rFonts w:ascii="Times New Roman" w:hAnsi="Times New Roman"/>
              </w:rPr>
              <w:t>: Narayanan &amp; Raman (2004)</w:t>
            </w:r>
            <w:r>
              <w:rPr>
                <w:rFonts w:ascii="Times New Roman" w:hAnsi="Times New Roman"/>
              </w:rPr>
              <w:t xml:space="preserve"> </w:t>
            </w:r>
            <w:r w:rsidR="0031111D">
              <w:rPr>
                <w:rFonts w:ascii="Times New Roman" w:hAnsi="Times New Roman"/>
              </w:rPr>
              <w:t>– class discuss</w:t>
            </w:r>
          </w:p>
          <w:p w:rsidR="006A6BBF" w:rsidRPr="005C798F" w:rsidRDefault="007E389D" w:rsidP="00A60C65">
            <w:pPr>
              <w:jc w:val="center"/>
              <w:rPr>
                <w:rFonts w:ascii="Times New Roman" w:hAnsi="Times New Roman"/>
                <w:color w:val="CCFFFF"/>
              </w:rPr>
            </w:pPr>
            <w:r>
              <w:rPr>
                <w:rFonts w:ascii="Times New Roman" w:hAnsi="Times New Roman"/>
              </w:rPr>
              <w:t>Article: Pagell et al. (2007) – G</w:t>
            </w:r>
            <w:r w:rsidR="00A43C94">
              <w:rPr>
                <w:rFonts w:ascii="Times New Roman" w:hAnsi="Times New Roman"/>
              </w:rPr>
              <w:t>7</w:t>
            </w:r>
            <w:r>
              <w:rPr>
                <w:rFonts w:ascii="Times New Roman" w:hAnsi="Times New Roman"/>
              </w:rPr>
              <w:t xml:space="preserve"> presents</w:t>
            </w:r>
          </w:p>
        </w:tc>
        <w:tc>
          <w:tcPr>
            <w:tcW w:w="2880" w:type="dxa"/>
          </w:tcPr>
          <w:p w:rsidR="009E34AF" w:rsidRDefault="009E34AF" w:rsidP="00EF02BD">
            <w:pPr>
              <w:jc w:val="center"/>
              <w:rPr>
                <w:rFonts w:ascii="Times New Roman" w:hAnsi="Times New Roman"/>
              </w:rPr>
            </w:pPr>
            <w:r>
              <w:rPr>
                <w:rFonts w:ascii="Times New Roman" w:hAnsi="Times New Roman"/>
              </w:rPr>
              <w:t>Ch. 9</w:t>
            </w:r>
          </w:p>
          <w:p w:rsidR="009E34AF" w:rsidRDefault="009E34AF" w:rsidP="00EF02BD">
            <w:pPr>
              <w:jc w:val="center"/>
              <w:rPr>
                <w:rFonts w:ascii="Times New Roman" w:hAnsi="Times New Roman"/>
              </w:rPr>
            </w:pPr>
          </w:p>
          <w:p w:rsidR="009E34AF" w:rsidRDefault="009E34AF" w:rsidP="00EF02BD">
            <w:pPr>
              <w:jc w:val="center"/>
              <w:rPr>
                <w:rFonts w:ascii="Times New Roman" w:hAnsi="Times New Roman"/>
              </w:rPr>
            </w:pPr>
            <w:r>
              <w:rPr>
                <w:rFonts w:ascii="Times New Roman" w:hAnsi="Times New Roman"/>
              </w:rPr>
              <w:t>pp. 267 - 280</w:t>
            </w:r>
          </w:p>
          <w:p w:rsidR="009E34AF" w:rsidRDefault="009E34AF" w:rsidP="00EF02BD">
            <w:pPr>
              <w:jc w:val="center"/>
              <w:rPr>
                <w:rFonts w:ascii="Times New Roman" w:hAnsi="Times New Roman"/>
              </w:rPr>
            </w:pPr>
          </w:p>
          <w:p w:rsidR="009E34AF" w:rsidRDefault="009E34AF" w:rsidP="00EF02BD">
            <w:pPr>
              <w:jc w:val="center"/>
              <w:rPr>
                <w:rFonts w:ascii="Times New Roman" w:hAnsi="Times New Roman"/>
              </w:rPr>
            </w:pPr>
          </w:p>
          <w:p w:rsidR="007E389D" w:rsidRDefault="007E389D" w:rsidP="007E389D">
            <w:pPr>
              <w:jc w:val="center"/>
              <w:rPr>
                <w:rFonts w:ascii="Times New Roman" w:hAnsi="Times New Roman"/>
              </w:rPr>
            </w:pPr>
            <w:r>
              <w:rPr>
                <w:rFonts w:ascii="Times New Roman" w:hAnsi="Times New Roman"/>
              </w:rPr>
              <w:t>WebCT</w:t>
            </w:r>
          </w:p>
          <w:p w:rsidR="007E389D" w:rsidRDefault="007E389D" w:rsidP="007E389D">
            <w:pPr>
              <w:jc w:val="center"/>
              <w:rPr>
                <w:rFonts w:ascii="Times New Roman" w:hAnsi="Times New Roman"/>
              </w:rPr>
            </w:pPr>
          </w:p>
          <w:p w:rsidR="007E389D" w:rsidRDefault="007E389D" w:rsidP="007E389D">
            <w:pPr>
              <w:jc w:val="center"/>
              <w:rPr>
                <w:rFonts w:ascii="Times New Roman" w:hAnsi="Times New Roman"/>
              </w:rPr>
            </w:pPr>
            <w:r>
              <w:rPr>
                <w:rFonts w:ascii="Times New Roman" w:hAnsi="Times New Roman"/>
              </w:rPr>
              <w:t>WebCT</w:t>
            </w:r>
          </w:p>
          <w:p w:rsidR="006A6BBF" w:rsidRDefault="006A6BBF" w:rsidP="00EF02BD">
            <w:pPr>
              <w:jc w:val="center"/>
              <w:rPr>
                <w:rFonts w:ascii="Times New Roman" w:hAnsi="Times New Roman"/>
              </w:rPr>
            </w:pPr>
          </w:p>
          <w:p w:rsidR="009E34AF" w:rsidRPr="00BB07CD" w:rsidRDefault="009E34AF" w:rsidP="00A60C65">
            <w:pPr>
              <w:jc w:val="center"/>
              <w:rPr>
                <w:rFonts w:ascii="Times New Roman" w:hAnsi="Times New Roman"/>
              </w:rPr>
            </w:pPr>
            <w:r>
              <w:rPr>
                <w:rFonts w:ascii="Times New Roman" w:hAnsi="Times New Roman"/>
              </w:rPr>
              <w:t>WebCT</w:t>
            </w:r>
          </w:p>
        </w:tc>
      </w:tr>
      <w:tr w:rsidR="00A60C65" w:rsidRPr="00BB07CD" w:rsidTr="006F1327">
        <w:tc>
          <w:tcPr>
            <w:tcW w:w="648" w:type="dxa"/>
          </w:tcPr>
          <w:p w:rsidR="00A60C65" w:rsidRPr="00BB07CD" w:rsidRDefault="00A60C65" w:rsidP="00EF02BD">
            <w:pPr>
              <w:jc w:val="center"/>
              <w:rPr>
                <w:rFonts w:ascii="Times New Roman" w:hAnsi="Times New Roman"/>
              </w:rPr>
            </w:pPr>
            <w:r>
              <w:rPr>
                <w:rFonts w:ascii="Times New Roman" w:hAnsi="Times New Roman"/>
              </w:rPr>
              <w:lastRenderedPageBreak/>
              <w:t>9</w:t>
            </w:r>
          </w:p>
        </w:tc>
        <w:tc>
          <w:tcPr>
            <w:tcW w:w="990" w:type="dxa"/>
          </w:tcPr>
          <w:p w:rsidR="00A60C65" w:rsidRPr="00BB07CD" w:rsidRDefault="00A60C65" w:rsidP="00A60C65">
            <w:pPr>
              <w:jc w:val="center"/>
              <w:rPr>
                <w:rFonts w:ascii="Times New Roman" w:hAnsi="Times New Roman"/>
              </w:rPr>
            </w:pPr>
            <w:r>
              <w:rPr>
                <w:rFonts w:ascii="Times New Roman" w:hAnsi="Times New Roman"/>
              </w:rPr>
              <w:t>3/18/10</w:t>
            </w:r>
          </w:p>
        </w:tc>
        <w:tc>
          <w:tcPr>
            <w:tcW w:w="5040" w:type="dxa"/>
          </w:tcPr>
          <w:p w:rsidR="00A60C65" w:rsidRDefault="00A60C65" w:rsidP="00EF02BD">
            <w:pPr>
              <w:jc w:val="center"/>
              <w:rPr>
                <w:rFonts w:ascii="Times New Roman" w:hAnsi="Times New Roman"/>
              </w:rPr>
            </w:pPr>
            <w:r>
              <w:rPr>
                <w:rFonts w:ascii="Times New Roman" w:hAnsi="Times New Roman"/>
              </w:rPr>
              <w:t>Distribution Strategies</w:t>
            </w:r>
          </w:p>
          <w:p w:rsidR="00A60C65" w:rsidRDefault="00A60C65" w:rsidP="00EF02BD">
            <w:pPr>
              <w:jc w:val="center"/>
              <w:rPr>
                <w:rFonts w:ascii="Times New Roman" w:hAnsi="Times New Roman"/>
              </w:rPr>
            </w:pPr>
          </w:p>
          <w:p w:rsidR="00A60C65" w:rsidRDefault="00A60C65" w:rsidP="00EF02BD">
            <w:pPr>
              <w:jc w:val="center"/>
              <w:rPr>
                <w:rFonts w:ascii="Times New Roman" w:hAnsi="Times New Roman"/>
              </w:rPr>
            </w:pPr>
            <w:r>
              <w:rPr>
                <w:rFonts w:ascii="Times New Roman" w:hAnsi="Times New Roman"/>
              </w:rPr>
              <w:t>Mini Case: Amazon.com’s European Distribution Strategy Case: G</w:t>
            </w:r>
            <w:r w:rsidR="00700D5F">
              <w:rPr>
                <w:rFonts w:ascii="Times New Roman" w:hAnsi="Times New Roman"/>
              </w:rPr>
              <w:t>6</w:t>
            </w:r>
            <w:r>
              <w:rPr>
                <w:rFonts w:ascii="Times New Roman" w:hAnsi="Times New Roman"/>
              </w:rPr>
              <w:t xml:space="preserve"> presents</w:t>
            </w:r>
          </w:p>
          <w:p w:rsidR="00A60C65" w:rsidRDefault="00A60C65" w:rsidP="00EF02BD">
            <w:pPr>
              <w:jc w:val="center"/>
              <w:rPr>
                <w:rFonts w:ascii="Times New Roman" w:hAnsi="Times New Roman"/>
              </w:rPr>
            </w:pPr>
          </w:p>
          <w:p w:rsidR="00A60C65" w:rsidRDefault="00A60C65" w:rsidP="00EF02BD">
            <w:pPr>
              <w:jc w:val="center"/>
              <w:rPr>
                <w:rFonts w:ascii="Times New Roman" w:hAnsi="Times New Roman"/>
              </w:rPr>
            </w:pPr>
            <w:r>
              <w:rPr>
                <w:rFonts w:ascii="Times New Roman" w:hAnsi="Times New Roman"/>
              </w:rPr>
              <w:t>Strategic Alliances</w:t>
            </w:r>
          </w:p>
          <w:p w:rsidR="00A60C65" w:rsidRDefault="00A60C65" w:rsidP="00EF02BD">
            <w:pPr>
              <w:jc w:val="center"/>
              <w:rPr>
                <w:rFonts w:ascii="Times New Roman" w:hAnsi="Times New Roman"/>
              </w:rPr>
            </w:pPr>
          </w:p>
          <w:p w:rsidR="00A60C65" w:rsidRDefault="00A60C65" w:rsidP="00EF02BD">
            <w:pPr>
              <w:jc w:val="center"/>
              <w:rPr>
                <w:rFonts w:ascii="Times New Roman" w:hAnsi="Times New Roman"/>
              </w:rPr>
            </w:pPr>
            <w:r>
              <w:rPr>
                <w:rFonts w:ascii="Times New Roman" w:hAnsi="Times New Roman"/>
              </w:rPr>
              <w:t>Class discuss: How Kimberly-Clark Keeps Costco in Diapers Case</w:t>
            </w:r>
          </w:p>
          <w:p w:rsidR="00A60C65" w:rsidRDefault="00A60C65" w:rsidP="00EF02BD">
            <w:pPr>
              <w:jc w:val="center"/>
              <w:rPr>
                <w:rFonts w:ascii="Times New Roman" w:hAnsi="Times New Roman"/>
              </w:rPr>
            </w:pPr>
          </w:p>
          <w:p w:rsidR="00A60C65" w:rsidRDefault="00A60C65" w:rsidP="00EF02BD">
            <w:pPr>
              <w:jc w:val="center"/>
              <w:rPr>
                <w:rFonts w:ascii="Times New Roman" w:hAnsi="Times New Roman"/>
              </w:rPr>
            </w:pPr>
            <w:r>
              <w:rPr>
                <w:rFonts w:ascii="Times New Roman" w:hAnsi="Times New Roman"/>
              </w:rPr>
              <w:t xml:space="preserve">Mini </w:t>
            </w:r>
            <w:r w:rsidRPr="0095426A">
              <w:rPr>
                <w:rFonts w:ascii="Times New Roman" w:hAnsi="Times New Roman"/>
              </w:rPr>
              <w:t>Case:</w:t>
            </w:r>
            <w:r>
              <w:rPr>
                <w:rFonts w:ascii="Times New Roman" w:hAnsi="Times New Roman"/>
              </w:rPr>
              <w:t xml:space="preserve"> Audio Duplication Services Case: G5 presents  </w:t>
            </w:r>
          </w:p>
          <w:p w:rsidR="00A60C65" w:rsidRDefault="00A60C65" w:rsidP="00EF02BD">
            <w:pPr>
              <w:jc w:val="center"/>
              <w:rPr>
                <w:rFonts w:ascii="Times New Roman" w:hAnsi="Times New Roman"/>
              </w:rPr>
            </w:pPr>
          </w:p>
          <w:p w:rsidR="00A60C65" w:rsidRPr="00BB07CD" w:rsidRDefault="00A60C65" w:rsidP="0031111D">
            <w:pPr>
              <w:jc w:val="center"/>
              <w:rPr>
                <w:rFonts w:ascii="Times New Roman" w:hAnsi="Times New Roman"/>
              </w:rPr>
            </w:pPr>
            <w:r>
              <w:rPr>
                <w:rFonts w:ascii="Times New Roman" w:hAnsi="Times New Roman"/>
              </w:rPr>
              <w:t>Article</w:t>
            </w:r>
            <w:r w:rsidRPr="00965355">
              <w:rPr>
                <w:rFonts w:ascii="Times New Roman" w:hAnsi="Times New Roman"/>
              </w:rPr>
              <w:t>: Liker &amp; Choi (2004)</w:t>
            </w:r>
            <w:r>
              <w:rPr>
                <w:rFonts w:ascii="Times New Roman" w:hAnsi="Times New Roman"/>
              </w:rPr>
              <w:t xml:space="preserve"> – G2 presents</w:t>
            </w:r>
          </w:p>
        </w:tc>
        <w:tc>
          <w:tcPr>
            <w:tcW w:w="2880" w:type="dxa"/>
          </w:tcPr>
          <w:p w:rsidR="00A60C65" w:rsidRPr="009E34AF" w:rsidRDefault="00A60C65" w:rsidP="00EF02BD">
            <w:pPr>
              <w:jc w:val="center"/>
              <w:rPr>
                <w:rFonts w:ascii="Times New Roman" w:hAnsi="Times New Roman"/>
                <w:lang w:val="pl-PL"/>
              </w:rPr>
            </w:pPr>
            <w:r w:rsidRPr="009E34AF">
              <w:rPr>
                <w:rFonts w:ascii="Times New Roman" w:hAnsi="Times New Roman"/>
                <w:lang w:val="pl-PL"/>
              </w:rPr>
              <w:t>Ch. 7</w:t>
            </w:r>
          </w:p>
          <w:p w:rsidR="00A60C65" w:rsidRPr="009E34AF" w:rsidRDefault="00A60C65" w:rsidP="00EF02BD">
            <w:pPr>
              <w:jc w:val="center"/>
              <w:rPr>
                <w:rFonts w:ascii="Times New Roman" w:hAnsi="Times New Roman"/>
                <w:lang w:val="pl-PL"/>
              </w:rPr>
            </w:pPr>
          </w:p>
          <w:p w:rsidR="00A60C65" w:rsidRPr="009E34AF" w:rsidRDefault="00A60C65" w:rsidP="00EF02BD">
            <w:pPr>
              <w:jc w:val="center"/>
              <w:rPr>
                <w:rFonts w:ascii="Times New Roman" w:hAnsi="Times New Roman"/>
                <w:lang w:val="pl-PL"/>
              </w:rPr>
            </w:pPr>
            <w:r w:rsidRPr="009E34AF">
              <w:rPr>
                <w:rFonts w:ascii="Times New Roman" w:hAnsi="Times New Roman"/>
                <w:lang w:val="pl-PL"/>
              </w:rPr>
              <w:t>pp. 209 – 229</w:t>
            </w:r>
          </w:p>
          <w:p w:rsidR="00A60C65" w:rsidRPr="009E34AF" w:rsidRDefault="00A60C65" w:rsidP="00EF02BD">
            <w:pPr>
              <w:jc w:val="center"/>
              <w:rPr>
                <w:rFonts w:ascii="Times New Roman" w:hAnsi="Times New Roman"/>
                <w:lang w:val="pl-PL"/>
              </w:rPr>
            </w:pPr>
          </w:p>
          <w:p w:rsidR="00A60C65" w:rsidRPr="009E34AF" w:rsidRDefault="00A60C65" w:rsidP="00EF02BD">
            <w:pPr>
              <w:jc w:val="center"/>
              <w:rPr>
                <w:rFonts w:ascii="Times New Roman" w:hAnsi="Times New Roman"/>
                <w:lang w:val="pl-PL"/>
              </w:rPr>
            </w:pPr>
          </w:p>
          <w:p w:rsidR="00A60C65" w:rsidRPr="009E34AF" w:rsidRDefault="00A60C65" w:rsidP="00EF02BD">
            <w:pPr>
              <w:jc w:val="center"/>
              <w:rPr>
                <w:rFonts w:ascii="Times New Roman" w:hAnsi="Times New Roman"/>
                <w:lang w:val="pl-PL"/>
              </w:rPr>
            </w:pPr>
            <w:r w:rsidRPr="009E34AF">
              <w:rPr>
                <w:rFonts w:ascii="Times New Roman" w:hAnsi="Times New Roman"/>
                <w:lang w:val="pl-PL"/>
              </w:rPr>
              <w:t>Ch. 8</w:t>
            </w:r>
          </w:p>
          <w:p w:rsidR="00A60C65" w:rsidRPr="009E34AF" w:rsidRDefault="00A60C65" w:rsidP="00EF02BD">
            <w:pPr>
              <w:jc w:val="center"/>
              <w:rPr>
                <w:rFonts w:ascii="Times New Roman" w:hAnsi="Times New Roman"/>
                <w:lang w:val="pl-PL"/>
              </w:rPr>
            </w:pPr>
          </w:p>
          <w:p w:rsidR="00A60C65" w:rsidRPr="009E34AF" w:rsidRDefault="00A60C65" w:rsidP="00EF02BD">
            <w:pPr>
              <w:jc w:val="center"/>
              <w:rPr>
                <w:rFonts w:ascii="Times New Roman" w:hAnsi="Times New Roman"/>
                <w:lang w:val="pl-PL"/>
              </w:rPr>
            </w:pPr>
            <w:r w:rsidRPr="009E34AF">
              <w:rPr>
                <w:rFonts w:ascii="Times New Roman" w:hAnsi="Times New Roman"/>
                <w:lang w:val="pl-PL"/>
              </w:rPr>
              <w:t>pp. 243 – 246</w:t>
            </w:r>
          </w:p>
          <w:p w:rsidR="00A60C65" w:rsidRPr="009E34AF" w:rsidRDefault="00A60C65" w:rsidP="00EF02BD">
            <w:pPr>
              <w:jc w:val="center"/>
              <w:rPr>
                <w:rFonts w:ascii="Times New Roman" w:hAnsi="Times New Roman"/>
                <w:lang w:val="pl-PL"/>
              </w:rPr>
            </w:pPr>
          </w:p>
          <w:p w:rsidR="00A60C65" w:rsidRPr="009E34AF" w:rsidRDefault="00A60C65" w:rsidP="00EF02BD">
            <w:pPr>
              <w:jc w:val="center"/>
              <w:rPr>
                <w:rFonts w:ascii="Times New Roman" w:hAnsi="Times New Roman"/>
                <w:lang w:val="pl-PL"/>
              </w:rPr>
            </w:pPr>
          </w:p>
          <w:p w:rsidR="00A60C65" w:rsidRPr="009E34AF" w:rsidRDefault="00A60C65" w:rsidP="00EF02BD">
            <w:pPr>
              <w:jc w:val="center"/>
              <w:rPr>
                <w:rFonts w:ascii="Times New Roman" w:hAnsi="Times New Roman"/>
                <w:lang w:val="pl-PL"/>
              </w:rPr>
            </w:pPr>
            <w:r w:rsidRPr="009E34AF">
              <w:rPr>
                <w:rFonts w:ascii="Times New Roman" w:hAnsi="Times New Roman"/>
                <w:lang w:val="pl-PL"/>
              </w:rPr>
              <w:t>pp. 263 – 264</w:t>
            </w:r>
          </w:p>
          <w:p w:rsidR="00A60C65" w:rsidRPr="009E34AF" w:rsidRDefault="00A60C65" w:rsidP="00EF02BD">
            <w:pPr>
              <w:jc w:val="center"/>
              <w:rPr>
                <w:rFonts w:ascii="Times New Roman" w:hAnsi="Times New Roman"/>
                <w:lang w:val="pl-PL"/>
              </w:rPr>
            </w:pPr>
          </w:p>
          <w:p w:rsidR="00A60C65" w:rsidRPr="009E34AF" w:rsidRDefault="00A60C65" w:rsidP="00EF02BD">
            <w:pPr>
              <w:jc w:val="center"/>
              <w:rPr>
                <w:rFonts w:ascii="Times New Roman" w:hAnsi="Times New Roman"/>
                <w:lang w:val="pl-PL"/>
              </w:rPr>
            </w:pPr>
          </w:p>
          <w:p w:rsidR="00A60C65" w:rsidRPr="00BB07CD" w:rsidRDefault="00A60C65" w:rsidP="00EF02BD">
            <w:pPr>
              <w:jc w:val="center"/>
              <w:rPr>
                <w:rFonts w:ascii="Times New Roman" w:hAnsi="Times New Roman"/>
              </w:rPr>
            </w:pPr>
            <w:r>
              <w:rPr>
                <w:rFonts w:ascii="Times New Roman" w:hAnsi="Times New Roman"/>
              </w:rPr>
              <w:t>WebCT</w:t>
            </w:r>
          </w:p>
        </w:tc>
      </w:tr>
      <w:tr w:rsidR="00A60C65" w:rsidRPr="00BB07CD" w:rsidTr="006F1327">
        <w:tc>
          <w:tcPr>
            <w:tcW w:w="648" w:type="dxa"/>
          </w:tcPr>
          <w:p w:rsidR="00A60C65" w:rsidRDefault="00A60C65" w:rsidP="0067310A">
            <w:pPr>
              <w:jc w:val="center"/>
              <w:rPr>
                <w:rFonts w:ascii="Times New Roman" w:hAnsi="Times New Roman"/>
              </w:rPr>
            </w:pPr>
            <w:r>
              <w:rPr>
                <w:rFonts w:ascii="Times New Roman" w:hAnsi="Times New Roman"/>
              </w:rPr>
              <w:t>10</w:t>
            </w:r>
          </w:p>
        </w:tc>
        <w:tc>
          <w:tcPr>
            <w:tcW w:w="990" w:type="dxa"/>
          </w:tcPr>
          <w:p w:rsidR="00A60C65" w:rsidRDefault="00A60C65" w:rsidP="00A60C65">
            <w:pPr>
              <w:jc w:val="center"/>
              <w:rPr>
                <w:rFonts w:ascii="Times New Roman" w:hAnsi="Times New Roman"/>
              </w:rPr>
            </w:pPr>
            <w:r>
              <w:rPr>
                <w:rFonts w:ascii="Times New Roman" w:hAnsi="Times New Roman"/>
              </w:rPr>
              <w:t>3/25/10</w:t>
            </w:r>
          </w:p>
        </w:tc>
        <w:tc>
          <w:tcPr>
            <w:tcW w:w="5040" w:type="dxa"/>
          </w:tcPr>
          <w:p w:rsidR="00A60C65" w:rsidRPr="005C798F" w:rsidRDefault="00A60C65" w:rsidP="00C744EE">
            <w:pPr>
              <w:jc w:val="center"/>
              <w:rPr>
                <w:rFonts w:ascii="Times New Roman" w:hAnsi="Times New Roman"/>
              </w:rPr>
            </w:pPr>
            <w:r w:rsidRPr="005C798F">
              <w:rPr>
                <w:rFonts w:ascii="Times New Roman" w:hAnsi="Times New Roman"/>
              </w:rPr>
              <w:t>Global Logistics and Risk Management</w:t>
            </w:r>
          </w:p>
          <w:p w:rsidR="00A60C65" w:rsidRPr="005C798F" w:rsidRDefault="00A60C65" w:rsidP="00C744EE">
            <w:pPr>
              <w:jc w:val="center"/>
              <w:rPr>
                <w:rFonts w:ascii="Times New Roman" w:hAnsi="Times New Roman"/>
              </w:rPr>
            </w:pPr>
          </w:p>
          <w:p w:rsidR="00A60C65" w:rsidRDefault="00A60C65" w:rsidP="00C744EE">
            <w:pPr>
              <w:jc w:val="center"/>
              <w:rPr>
                <w:rFonts w:ascii="Times New Roman" w:hAnsi="Times New Roman"/>
              </w:rPr>
            </w:pPr>
            <w:r>
              <w:rPr>
                <w:rFonts w:ascii="Times New Roman" w:hAnsi="Times New Roman"/>
              </w:rPr>
              <w:t>Mini C</w:t>
            </w:r>
            <w:r w:rsidRPr="005C798F">
              <w:rPr>
                <w:rFonts w:ascii="Times New Roman" w:hAnsi="Times New Roman"/>
              </w:rPr>
              <w:t>ase: Wal-Mart Changes Tactics to Meet International Tastes – G</w:t>
            </w:r>
            <w:r>
              <w:rPr>
                <w:rFonts w:ascii="Times New Roman" w:hAnsi="Times New Roman"/>
              </w:rPr>
              <w:t>4</w:t>
            </w:r>
            <w:r w:rsidRPr="005C798F">
              <w:rPr>
                <w:rFonts w:ascii="Times New Roman" w:hAnsi="Times New Roman"/>
              </w:rPr>
              <w:t xml:space="preserve"> presents</w:t>
            </w:r>
          </w:p>
          <w:p w:rsidR="00A60C65" w:rsidRDefault="00A60C65" w:rsidP="00C744EE">
            <w:pPr>
              <w:jc w:val="center"/>
              <w:rPr>
                <w:rFonts w:ascii="Times New Roman" w:hAnsi="Times New Roman"/>
              </w:rPr>
            </w:pPr>
          </w:p>
          <w:p w:rsidR="00A60C65" w:rsidRPr="00CA2A63" w:rsidRDefault="00A60C65" w:rsidP="00C744EE">
            <w:pPr>
              <w:jc w:val="center"/>
              <w:rPr>
                <w:rFonts w:ascii="Times New Roman" w:hAnsi="Times New Roman"/>
              </w:rPr>
            </w:pPr>
            <w:r>
              <w:rPr>
                <w:rFonts w:ascii="Times New Roman" w:hAnsi="Times New Roman"/>
              </w:rPr>
              <w:t>A</w:t>
            </w:r>
            <w:r w:rsidRPr="00CA2A63">
              <w:rPr>
                <w:rFonts w:ascii="Times New Roman" w:hAnsi="Times New Roman"/>
              </w:rPr>
              <w:t>rticle: Kahn (2004)</w:t>
            </w:r>
            <w:r>
              <w:rPr>
                <w:rFonts w:ascii="Times New Roman" w:hAnsi="Times New Roman"/>
              </w:rPr>
              <w:t xml:space="preserve"> – class discuss</w:t>
            </w:r>
          </w:p>
          <w:p w:rsidR="00A60C65" w:rsidRDefault="00A60C65" w:rsidP="0035125B">
            <w:pPr>
              <w:jc w:val="center"/>
              <w:rPr>
                <w:rFonts w:ascii="Times New Roman" w:hAnsi="Times New Roman"/>
              </w:rPr>
            </w:pPr>
          </w:p>
          <w:p w:rsidR="00A60C65" w:rsidRPr="005C798F" w:rsidRDefault="00A60C65" w:rsidP="0035125B">
            <w:pPr>
              <w:jc w:val="center"/>
              <w:rPr>
                <w:rFonts w:ascii="Times New Roman" w:hAnsi="Times New Roman"/>
              </w:rPr>
            </w:pPr>
            <w:r>
              <w:rPr>
                <w:rFonts w:ascii="Times New Roman" w:hAnsi="Times New Roman"/>
              </w:rPr>
              <w:t>Article: Stauffer (2003) – class discuss</w:t>
            </w:r>
          </w:p>
          <w:p w:rsidR="00A60C65" w:rsidRPr="00CA2A63" w:rsidRDefault="00A60C65" w:rsidP="00C744EE">
            <w:pPr>
              <w:jc w:val="center"/>
              <w:rPr>
                <w:rFonts w:ascii="Times New Roman" w:hAnsi="Times New Roman"/>
              </w:rPr>
            </w:pPr>
          </w:p>
          <w:p w:rsidR="00A60C65" w:rsidRDefault="00A60C65" w:rsidP="00C744EE">
            <w:pPr>
              <w:jc w:val="center"/>
              <w:rPr>
                <w:rFonts w:ascii="Times New Roman" w:hAnsi="Times New Roman"/>
              </w:rPr>
            </w:pPr>
            <w:r>
              <w:rPr>
                <w:rFonts w:ascii="Times New Roman" w:hAnsi="Times New Roman"/>
              </w:rPr>
              <w:t>Case: Unsafe for Children: Matell’s Toy Recalls and Supply Chain Management – G5 presents; G3 questions ; G1, G2, G6, &amp; G7 hand in</w:t>
            </w:r>
          </w:p>
          <w:p w:rsidR="00A60C65" w:rsidRDefault="00A60C65" w:rsidP="00C744EE">
            <w:pPr>
              <w:jc w:val="center"/>
              <w:rPr>
                <w:rFonts w:ascii="Times New Roman" w:hAnsi="Times New Roman"/>
              </w:rPr>
            </w:pPr>
          </w:p>
          <w:p w:rsidR="00A60C65" w:rsidRPr="00ED77BC" w:rsidRDefault="00A60C65" w:rsidP="00C744EE">
            <w:pPr>
              <w:jc w:val="center"/>
              <w:rPr>
                <w:rFonts w:ascii="Times New Roman" w:hAnsi="Times New Roman"/>
                <w:color w:val="00CCFF"/>
              </w:rPr>
            </w:pPr>
            <w:r>
              <w:rPr>
                <w:rFonts w:ascii="Times New Roman" w:hAnsi="Times New Roman"/>
                <w:lang w:val="nl-NL"/>
              </w:rPr>
              <w:t>Article:</w:t>
            </w:r>
            <w:r w:rsidRPr="001C47F8">
              <w:rPr>
                <w:rFonts w:ascii="Times New Roman" w:hAnsi="Times New Roman"/>
                <w:lang w:val="nl-NL"/>
              </w:rPr>
              <w:t xml:space="preserve"> Zamiska et al. </w:t>
            </w:r>
            <w:r w:rsidRPr="00CA2A63">
              <w:rPr>
                <w:rFonts w:ascii="Times New Roman" w:hAnsi="Times New Roman"/>
              </w:rPr>
              <w:t>(2007)</w:t>
            </w:r>
            <w:r>
              <w:rPr>
                <w:rFonts w:ascii="Times New Roman" w:hAnsi="Times New Roman"/>
              </w:rPr>
              <w:t xml:space="preserve"> – class discuss</w:t>
            </w:r>
          </w:p>
        </w:tc>
        <w:tc>
          <w:tcPr>
            <w:tcW w:w="2880" w:type="dxa"/>
          </w:tcPr>
          <w:p w:rsidR="00A60C65" w:rsidRDefault="00A60C65" w:rsidP="00C744EE">
            <w:pPr>
              <w:jc w:val="center"/>
              <w:rPr>
                <w:rFonts w:ascii="Times New Roman" w:hAnsi="Times New Roman"/>
              </w:rPr>
            </w:pPr>
            <w:r>
              <w:rPr>
                <w:rFonts w:ascii="Times New Roman" w:hAnsi="Times New Roman"/>
              </w:rPr>
              <w:t>Ch. 10</w:t>
            </w:r>
          </w:p>
          <w:p w:rsidR="00A60C65" w:rsidRDefault="00A60C65" w:rsidP="00C744EE">
            <w:pPr>
              <w:jc w:val="center"/>
              <w:rPr>
                <w:rFonts w:ascii="Times New Roman" w:hAnsi="Times New Roman"/>
              </w:rPr>
            </w:pPr>
          </w:p>
          <w:p w:rsidR="00A60C65" w:rsidRDefault="00A60C65" w:rsidP="00C744EE">
            <w:pPr>
              <w:jc w:val="center"/>
              <w:rPr>
                <w:rFonts w:ascii="Times New Roman" w:hAnsi="Times New Roman"/>
              </w:rPr>
            </w:pPr>
            <w:r>
              <w:rPr>
                <w:rFonts w:ascii="Times New Roman" w:hAnsi="Times New Roman"/>
              </w:rPr>
              <w:t>pp. 309 - 312</w:t>
            </w:r>
          </w:p>
          <w:p w:rsidR="00A60C65" w:rsidRDefault="00A60C65" w:rsidP="00C744EE">
            <w:pPr>
              <w:jc w:val="center"/>
              <w:rPr>
                <w:rFonts w:ascii="Times New Roman" w:hAnsi="Times New Roman"/>
              </w:rPr>
            </w:pPr>
          </w:p>
          <w:p w:rsidR="00A60C65" w:rsidRDefault="00A60C65" w:rsidP="00457343">
            <w:pPr>
              <w:jc w:val="center"/>
              <w:rPr>
                <w:rFonts w:ascii="Times New Roman" w:hAnsi="Times New Roman"/>
              </w:rPr>
            </w:pPr>
          </w:p>
          <w:p w:rsidR="00A60C65" w:rsidRDefault="00A60C65" w:rsidP="00457343">
            <w:pPr>
              <w:jc w:val="center"/>
              <w:rPr>
                <w:rFonts w:ascii="Times New Roman" w:hAnsi="Times New Roman"/>
              </w:rPr>
            </w:pPr>
            <w:r>
              <w:rPr>
                <w:rFonts w:ascii="Times New Roman" w:hAnsi="Times New Roman"/>
              </w:rPr>
              <w:t>WebCT</w:t>
            </w:r>
          </w:p>
          <w:p w:rsidR="00A60C65" w:rsidRDefault="00A60C65" w:rsidP="00457343">
            <w:pPr>
              <w:jc w:val="center"/>
              <w:rPr>
                <w:rFonts w:ascii="Times New Roman" w:hAnsi="Times New Roman"/>
              </w:rPr>
            </w:pPr>
          </w:p>
          <w:p w:rsidR="00A60C65" w:rsidRDefault="00A60C65" w:rsidP="00457343">
            <w:pPr>
              <w:jc w:val="center"/>
              <w:rPr>
                <w:rFonts w:ascii="Times New Roman" w:hAnsi="Times New Roman"/>
              </w:rPr>
            </w:pPr>
            <w:r>
              <w:rPr>
                <w:rFonts w:ascii="Times New Roman" w:hAnsi="Times New Roman"/>
              </w:rPr>
              <w:t>WebCT</w:t>
            </w:r>
          </w:p>
          <w:p w:rsidR="00A60C65" w:rsidRDefault="00A60C65" w:rsidP="00457343">
            <w:pPr>
              <w:jc w:val="center"/>
              <w:rPr>
                <w:rFonts w:ascii="Times New Roman" w:hAnsi="Times New Roman"/>
              </w:rPr>
            </w:pPr>
          </w:p>
          <w:p w:rsidR="00A60C65" w:rsidRPr="003A5578" w:rsidRDefault="00C72C25" w:rsidP="003A5578">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sz w:val="16"/>
                <w:szCs w:val="16"/>
              </w:rPr>
            </w:pPr>
            <w:hyperlink r:id="rId13" w:tgtFrame="_blank" w:history="1">
              <w:r w:rsidR="00A60C65" w:rsidRPr="003A5578">
                <w:rPr>
                  <w:rStyle w:val="Hyperlink"/>
                  <w:rFonts w:ascii="Times New Roman" w:hAnsi="Times New Roman"/>
                  <w:sz w:val="16"/>
                  <w:szCs w:val="16"/>
                </w:rPr>
                <w:t>http://cb.hbsp.harvard.edu/cb/access/5023124</w:t>
              </w:r>
            </w:hyperlink>
          </w:p>
          <w:p w:rsidR="00A60C65" w:rsidRDefault="00A60C65" w:rsidP="00457343">
            <w:pPr>
              <w:jc w:val="center"/>
              <w:rPr>
                <w:rFonts w:ascii="Times New Roman" w:hAnsi="Times New Roman"/>
              </w:rPr>
            </w:pPr>
          </w:p>
          <w:p w:rsidR="00A60C65" w:rsidRDefault="00A60C65" w:rsidP="00457343">
            <w:pPr>
              <w:jc w:val="center"/>
              <w:rPr>
                <w:rFonts w:ascii="Times New Roman" w:hAnsi="Times New Roman"/>
              </w:rPr>
            </w:pPr>
          </w:p>
          <w:p w:rsidR="00A60C65" w:rsidRPr="00BB07CD" w:rsidRDefault="00A60C65" w:rsidP="00075D85">
            <w:pPr>
              <w:jc w:val="center"/>
              <w:rPr>
                <w:rFonts w:ascii="Times New Roman" w:hAnsi="Times New Roman"/>
              </w:rPr>
            </w:pPr>
            <w:r>
              <w:rPr>
                <w:rFonts w:ascii="Times New Roman" w:hAnsi="Times New Roman"/>
              </w:rPr>
              <w:br/>
              <w:t>WebCT</w:t>
            </w:r>
          </w:p>
        </w:tc>
      </w:tr>
      <w:tr w:rsidR="00A60C65" w:rsidRPr="00BB07CD" w:rsidTr="00A60C65">
        <w:trPr>
          <w:trHeight w:val="449"/>
        </w:trPr>
        <w:tc>
          <w:tcPr>
            <w:tcW w:w="648" w:type="dxa"/>
          </w:tcPr>
          <w:p w:rsidR="00A60C65" w:rsidRDefault="00A60C65" w:rsidP="0067310A">
            <w:pPr>
              <w:jc w:val="center"/>
              <w:rPr>
                <w:rFonts w:ascii="Times New Roman" w:hAnsi="Times New Roman"/>
              </w:rPr>
            </w:pPr>
          </w:p>
        </w:tc>
        <w:tc>
          <w:tcPr>
            <w:tcW w:w="990" w:type="dxa"/>
          </w:tcPr>
          <w:p w:rsidR="00A60C65" w:rsidRDefault="00A60C65" w:rsidP="003B7F2A">
            <w:pPr>
              <w:jc w:val="center"/>
              <w:rPr>
                <w:rFonts w:ascii="Times New Roman" w:hAnsi="Times New Roman"/>
              </w:rPr>
            </w:pPr>
            <w:r>
              <w:rPr>
                <w:rFonts w:ascii="Times New Roman" w:hAnsi="Times New Roman"/>
              </w:rPr>
              <w:t>4/1/10</w:t>
            </w:r>
          </w:p>
        </w:tc>
        <w:tc>
          <w:tcPr>
            <w:tcW w:w="5040" w:type="dxa"/>
          </w:tcPr>
          <w:p w:rsidR="00A60C65" w:rsidRDefault="00A60C65" w:rsidP="00CE6A35">
            <w:pPr>
              <w:jc w:val="center"/>
              <w:rPr>
                <w:rFonts w:ascii="Times New Roman" w:hAnsi="Times New Roman"/>
              </w:rPr>
            </w:pPr>
            <w:r>
              <w:rPr>
                <w:rFonts w:ascii="Times New Roman" w:hAnsi="Times New Roman"/>
              </w:rPr>
              <w:t>EASTER BREAK</w:t>
            </w:r>
          </w:p>
        </w:tc>
        <w:tc>
          <w:tcPr>
            <w:tcW w:w="2880" w:type="dxa"/>
          </w:tcPr>
          <w:p w:rsidR="00A60C65" w:rsidRPr="003A5578" w:rsidRDefault="00A60C65" w:rsidP="003A5578">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sz w:val="16"/>
                <w:szCs w:val="16"/>
              </w:rPr>
            </w:pPr>
          </w:p>
        </w:tc>
      </w:tr>
      <w:tr w:rsidR="00A60C65" w:rsidRPr="00BB07CD" w:rsidTr="00EC29D1">
        <w:trPr>
          <w:trHeight w:val="1160"/>
        </w:trPr>
        <w:tc>
          <w:tcPr>
            <w:tcW w:w="648" w:type="dxa"/>
          </w:tcPr>
          <w:p w:rsidR="00A60C65" w:rsidRDefault="00A60C65" w:rsidP="003D4DEF">
            <w:pPr>
              <w:jc w:val="center"/>
              <w:rPr>
                <w:rFonts w:ascii="Times New Roman" w:hAnsi="Times New Roman"/>
              </w:rPr>
            </w:pPr>
            <w:r>
              <w:rPr>
                <w:rFonts w:ascii="Times New Roman" w:hAnsi="Times New Roman"/>
              </w:rPr>
              <w:t>1</w:t>
            </w:r>
            <w:r w:rsidR="003D4DEF">
              <w:rPr>
                <w:rFonts w:ascii="Times New Roman" w:hAnsi="Times New Roman"/>
              </w:rPr>
              <w:t>1</w:t>
            </w:r>
          </w:p>
        </w:tc>
        <w:tc>
          <w:tcPr>
            <w:tcW w:w="990" w:type="dxa"/>
          </w:tcPr>
          <w:p w:rsidR="00A60C65" w:rsidRDefault="003D4DEF" w:rsidP="003D4DEF">
            <w:pPr>
              <w:jc w:val="center"/>
              <w:rPr>
                <w:rFonts w:ascii="Times New Roman" w:hAnsi="Times New Roman"/>
              </w:rPr>
            </w:pPr>
            <w:r>
              <w:rPr>
                <w:rFonts w:ascii="Times New Roman" w:hAnsi="Times New Roman"/>
              </w:rPr>
              <w:t>4</w:t>
            </w:r>
            <w:r w:rsidR="00A60C65">
              <w:rPr>
                <w:rFonts w:ascii="Times New Roman" w:hAnsi="Times New Roman"/>
              </w:rPr>
              <w:t>/</w:t>
            </w:r>
            <w:r>
              <w:rPr>
                <w:rFonts w:ascii="Times New Roman" w:hAnsi="Times New Roman"/>
              </w:rPr>
              <w:t>8</w:t>
            </w:r>
            <w:r w:rsidR="00A60C65">
              <w:rPr>
                <w:rFonts w:ascii="Times New Roman" w:hAnsi="Times New Roman"/>
              </w:rPr>
              <w:t>/10</w:t>
            </w:r>
          </w:p>
        </w:tc>
        <w:tc>
          <w:tcPr>
            <w:tcW w:w="5040" w:type="dxa"/>
          </w:tcPr>
          <w:p w:rsidR="00A60C65" w:rsidRDefault="00513666" w:rsidP="00CE6A35">
            <w:pPr>
              <w:jc w:val="center"/>
              <w:rPr>
                <w:rFonts w:ascii="Times New Roman" w:hAnsi="Times New Roman"/>
              </w:rPr>
            </w:pPr>
            <w:r>
              <w:rPr>
                <w:rFonts w:ascii="Times New Roman" w:hAnsi="Times New Roman"/>
              </w:rPr>
              <w:t>Tentative Outside Speaker: Air Products</w:t>
            </w:r>
          </w:p>
          <w:p w:rsidR="00513666" w:rsidRDefault="00513666" w:rsidP="00CE6A35">
            <w:pPr>
              <w:jc w:val="center"/>
              <w:rPr>
                <w:rFonts w:ascii="Times New Roman" w:hAnsi="Times New Roman"/>
              </w:rPr>
            </w:pPr>
          </w:p>
          <w:p w:rsidR="00A60C65" w:rsidRDefault="00A60C65" w:rsidP="00CE6A35">
            <w:pPr>
              <w:jc w:val="center"/>
              <w:rPr>
                <w:rFonts w:ascii="Times New Roman" w:hAnsi="Times New Roman"/>
              </w:rPr>
            </w:pPr>
            <w:r>
              <w:rPr>
                <w:rFonts w:ascii="Times New Roman" w:hAnsi="Times New Roman"/>
              </w:rPr>
              <w:t xml:space="preserve">Coordinating Product and Supply Chain Design </w:t>
            </w:r>
          </w:p>
          <w:p w:rsidR="00A60C65" w:rsidRDefault="00A60C65" w:rsidP="00CE6A35">
            <w:pPr>
              <w:jc w:val="center"/>
              <w:rPr>
                <w:rFonts w:ascii="Times New Roman" w:hAnsi="Times New Roman"/>
              </w:rPr>
            </w:pPr>
          </w:p>
          <w:p w:rsidR="00A60C65" w:rsidRDefault="00A60C65" w:rsidP="00CE6A35">
            <w:pPr>
              <w:jc w:val="center"/>
              <w:rPr>
                <w:rFonts w:ascii="Times New Roman" w:hAnsi="Times New Roman"/>
              </w:rPr>
            </w:pPr>
            <w:r>
              <w:rPr>
                <w:rFonts w:ascii="Times New Roman" w:hAnsi="Times New Roman"/>
              </w:rPr>
              <w:t xml:space="preserve">Class discuss: H-P Desk Jet Printer Supply Chain Case </w:t>
            </w:r>
          </w:p>
          <w:p w:rsidR="00A60C65" w:rsidRDefault="00A60C65" w:rsidP="00CE6A35">
            <w:pPr>
              <w:jc w:val="center"/>
              <w:rPr>
                <w:rFonts w:ascii="Times New Roman" w:hAnsi="Times New Roman"/>
              </w:rPr>
            </w:pPr>
          </w:p>
          <w:p w:rsidR="00A60C65" w:rsidRDefault="00A60C65" w:rsidP="00CE6A35">
            <w:pPr>
              <w:jc w:val="center"/>
              <w:rPr>
                <w:rFonts w:ascii="Times New Roman" w:hAnsi="Times New Roman"/>
              </w:rPr>
            </w:pPr>
            <w:r>
              <w:rPr>
                <w:rFonts w:ascii="Times New Roman" w:hAnsi="Times New Roman"/>
              </w:rPr>
              <w:t>Article: Fisher (1997) – G3 presents</w:t>
            </w:r>
          </w:p>
          <w:p w:rsidR="00A60C65" w:rsidRDefault="00A60C65" w:rsidP="00CE6A35">
            <w:pPr>
              <w:jc w:val="center"/>
              <w:rPr>
                <w:rFonts w:ascii="Times New Roman" w:hAnsi="Times New Roman"/>
              </w:rPr>
            </w:pPr>
          </w:p>
          <w:p w:rsidR="00A60C65" w:rsidRDefault="00A60C65" w:rsidP="00CE6A35">
            <w:pPr>
              <w:jc w:val="center"/>
              <w:rPr>
                <w:rFonts w:ascii="Times New Roman" w:hAnsi="Times New Roman"/>
              </w:rPr>
            </w:pPr>
            <w:r>
              <w:rPr>
                <w:rFonts w:ascii="Times New Roman" w:hAnsi="Times New Roman"/>
              </w:rPr>
              <w:t>Case: H-P Network Printer Design – G4 presents; G1 questions, G3, G5 &amp; G7 hand in</w:t>
            </w:r>
          </w:p>
          <w:p w:rsidR="00DF574C" w:rsidRDefault="00DF574C" w:rsidP="00CE6A35">
            <w:pPr>
              <w:jc w:val="center"/>
              <w:rPr>
                <w:rFonts w:ascii="Times New Roman" w:hAnsi="Times New Roman"/>
              </w:rPr>
            </w:pPr>
          </w:p>
          <w:p w:rsidR="00DF574C" w:rsidRDefault="00DF574C" w:rsidP="00CE6A35">
            <w:pPr>
              <w:jc w:val="center"/>
              <w:rPr>
                <w:rFonts w:ascii="Times New Roman" w:hAnsi="Times New Roman"/>
              </w:rPr>
            </w:pPr>
            <w:r>
              <w:rPr>
                <w:rFonts w:ascii="Times New Roman" w:hAnsi="Times New Roman"/>
              </w:rPr>
              <w:t>Article: Kahn (2003) --  class discuss</w:t>
            </w:r>
          </w:p>
          <w:p w:rsidR="00DF574C" w:rsidRDefault="00DF574C" w:rsidP="00CE6A35">
            <w:pPr>
              <w:jc w:val="center"/>
              <w:rPr>
                <w:rFonts w:ascii="Times New Roman" w:hAnsi="Times New Roman"/>
              </w:rPr>
            </w:pPr>
          </w:p>
        </w:tc>
        <w:tc>
          <w:tcPr>
            <w:tcW w:w="2880" w:type="dxa"/>
          </w:tcPr>
          <w:p w:rsidR="00513666" w:rsidRDefault="00513666" w:rsidP="00513666">
            <w:pPr>
              <w:jc w:val="center"/>
              <w:rPr>
                <w:rFonts w:ascii="Times New Roman" w:hAnsi="Times New Roman"/>
              </w:rPr>
            </w:pPr>
            <w:r>
              <w:rPr>
                <w:rFonts w:ascii="Times New Roman" w:hAnsi="Times New Roman"/>
              </w:rPr>
              <w:t>SCOR Model; pp. 380 – 383 &amp; WebCT</w:t>
            </w:r>
          </w:p>
          <w:p w:rsidR="00A60C65" w:rsidRDefault="00A60C65" w:rsidP="00CE6A35">
            <w:pPr>
              <w:jc w:val="center"/>
              <w:rPr>
                <w:rFonts w:ascii="Times New Roman" w:hAnsi="Times New Roman"/>
              </w:rPr>
            </w:pPr>
            <w:r>
              <w:rPr>
                <w:rFonts w:ascii="Times New Roman" w:hAnsi="Times New Roman"/>
              </w:rPr>
              <w:t>Ch. 11</w:t>
            </w:r>
          </w:p>
          <w:p w:rsidR="00513666" w:rsidRDefault="00513666" w:rsidP="00CE6A35">
            <w:pPr>
              <w:jc w:val="center"/>
              <w:rPr>
                <w:rFonts w:ascii="Times New Roman" w:hAnsi="Times New Roman"/>
              </w:rPr>
            </w:pPr>
          </w:p>
          <w:p w:rsidR="00A60C65" w:rsidRDefault="00A60C65" w:rsidP="00CE6A35">
            <w:pPr>
              <w:jc w:val="center"/>
              <w:rPr>
                <w:rFonts w:ascii="Times New Roman" w:hAnsi="Times New Roman"/>
              </w:rPr>
            </w:pPr>
            <w:r>
              <w:rPr>
                <w:rFonts w:ascii="Times New Roman" w:hAnsi="Times New Roman"/>
              </w:rPr>
              <w:t>pp.  331 - 337</w:t>
            </w:r>
          </w:p>
          <w:p w:rsidR="00A60C65" w:rsidRDefault="00A60C65" w:rsidP="00CE6A35">
            <w:pPr>
              <w:jc w:val="center"/>
              <w:rPr>
                <w:rFonts w:ascii="Times New Roman" w:hAnsi="Times New Roman"/>
              </w:rPr>
            </w:pPr>
          </w:p>
          <w:p w:rsidR="0026468A" w:rsidRDefault="0026468A" w:rsidP="0026468A">
            <w:pPr>
              <w:tabs>
                <w:tab w:val="left" w:pos="824"/>
              </w:tabs>
              <w:rPr>
                <w:rFonts w:ascii="Times New Roman" w:hAnsi="Times New Roman"/>
              </w:rPr>
            </w:pPr>
            <w:r>
              <w:rPr>
                <w:rFonts w:ascii="Times New Roman" w:hAnsi="Times New Roman"/>
              </w:rPr>
              <w:tab/>
            </w:r>
          </w:p>
          <w:p w:rsidR="00A60C65" w:rsidRDefault="00A60C65" w:rsidP="0026468A">
            <w:pPr>
              <w:tabs>
                <w:tab w:val="left" w:pos="824"/>
              </w:tabs>
              <w:jc w:val="center"/>
              <w:rPr>
                <w:rFonts w:ascii="Times New Roman" w:hAnsi="Times New Roman"/>
              </w:rPr>
            </w:pPr>
            <w:r>
              <w:rPr>
                <w:rFonts w:ascii="Times New Roman" w:hAnsi="Times New Roman"/>
              </w:rPr>
              <w:t>WebCT</w:t>
            </w:r>
          </w:p>
          <w:p w:rsidR="00A60C65" w:rsidRDefault="00A60C65" w:rsidP="00CE6A35">
            <w:pPr>
              <w:jc w:val="center"/>
              <w:rPr>
                <w:rFonts w:ascii="Times New Roman" w:hAnsi="Times New Roman"/>
              </w:rPr>
            </w:pPr>
          </w:p>
          <w:p w:rsidR="00A60C65" w:rsidRDefault="00A60C65" w:rsidP="00CE6A35">
            <w:pPr>
              <w:jc w:val="center"/>
              <w:rPr>
                <w:rFonts w:ascii="Times New Roman" w:hAnsi="Times New Roman"/>
              </w:rPr>
            </w:pPr>
            <w:r>
              <w:rPr>
                <w:rFonts w:ascii="Times New Roman" w:hAnsi="Times New Roman"/>
              </w:rPr>
              <w:t>pp. 358 – 363</w:t>
            </w:r>
          </w:p>
          <w:p w:rsidR="00DF574C" w:rsidRDefault="00DF574C" w:rsidP="00CE6A35">
            <w:pPr>
              <w:jc w:val="center"/>
              <w:rPr>
                <w:rFonts w:ascii="Times New Roman" w:hAnsi="Times New Roman"/>
              </w:rPr>
            </w:pPr>
          </w:p>
          <w:p w:rsidR="00DF574C" w:rsidRDefault="00DF574C" w:rsidP="00DF574C">
            <w:pPr>
              <w:jc w:val="center"/>
              <w:rPr>
                <w:rFonts w:ascii="Times New Roman" w:hAnsi="Times New Roman"/>
              </w:rPr>
            </w:pPr>
          </w:p>
          <w:p w:rsidR="00DF574C" w:rsidRDefault="00DF574C" w:rsidP="00DF574C">
            <w:pPr>
              <w:jc w:val="center"/>
              <w:rPr>
                <w:rFonts w:ascii="Times New Roman" w:hAnsi="Times New Roman"/>
              </w:rPr>
            </w:pPr>
            <w:r>
              <w:rPr>
                <w:rFonts w:ascii="Times New Roman" w:hAnsi="Times New Roman"/>
              </w:rPr>
              <w:t>pp. 365 – 367</w:t>
            </w:r>
          </w:p>
          <w:p w:rsidR="00DF574C" w:rsidRDefault="00DF574C" w:rsidP="00CE6A35">
            <w:pPr>
              <w:jc w:val="center"/>
              <w:rPr>
                <w:rFonts w:ascii="Times New Roman" w:hAnsi="Times New Roman"/>
              </w:rPr>
            </w:pPr>
          </w:p>
        </w:tc>
      </w:tr>
      <w:tr w:rsidR="003D4DEF" w:rsidRPr="00BB07CD" w:rsidTr="00B96B09">
        <w:trPr>
          <w:trHeight w:val="710"/>
        </w:trPr>
        <w:tc>
          <w:tcPr>
            <w:tcW w:w="648" w:type="dxa"/>
          </w:tcPr>
          <w:p w:rsidR="003D4DEF" w:rsidRDefault="003D4DEF" w:rsidP="003D4DEF">
            <w:pPr>
              <w:jc w:val="center"/>
              <w:rPr>
                <w:rFonts w:ascii="Times New Roman" w:hAnsi="Times New Roman"/>
              </w:rPr>
            </w:pPr>
            <w:r>
              <w:rPr>
                <w:rFonts w:ascii="Times New Roman" w:hAnsi="Times New Roman"/>
              </w:rPr>
              <w:lastRenderedPageBreak/>
              <w:t>12</w:t>
            </w:r>
          </w:p>
        </w:tc>
        <w:tc>
          <w:tcPr>
            <w:tcW w:w="990" w:type="dxa"/>
          </w:tcPr>
          <w:p w:rsidR="003D4DEF" w:rsidRDefault="003D4DEF" w:rsidP="003D4DEF">
            <w:pPr>
              <w:jc w:val="center"/>
              <w:rPr>
                <w:rFonts w:ascii="Times New Roman" w:hAnsi="Times New Roman"/>
              </w:rPr>
            </w:pPr>
            <w:r>
              <w:rPr>
                <w:rFonts w:ascii="Times New Roman" w:hAnsi="Times New Roman"/>
              </w:rPr>
              <w:t>4/15/10</w:t>
            </w:r>
          </w:p>
        </w:tc>
        <w:tc>
          <w:tcPr>
            <w:tcW w:w="5040" w:type="dxa"/>
          </w:tcPr>
          <w:p w:rsidR="003D4DEF" w:rsidRDefault="003D4DEF" w:rsidP="00C744EE">
            <w:pPr>
              <w:jc w:val="center"/>
              <w:rPr>
                <w:rFonts w:ascii="Times New Roman" w:hAnsi="Times New Roman"/>
              </w:rPr>
            </w:pPr>
            <w:r>
              <w:rPr>
                <w:rFonts w:ascii="Times New Roman" w:hAnsi="Times New Roman"/>
              </w:rPr>
              <w:t>EXAMINATION</w:t>
            </w:r>
          </w:p>
        </w:tc>
        <w:tc>
          <w:tcPr>
            <w:tcW w:w="2880" w:type="dxa"/>
          </w:tcPr>
          <w:p w:rsidR="003D4DEF" w:rsidRDefault="003D4DEF" w:rsidP="00C744EE">
            <w:pPr>
              <w:jc w:val="center"/>
              <w:rPr>
                <w:rFonts w:ascii="Times New Roman" w:hAnsi="Times New Roman"/>
              </w:rPr>
            </w:pPr>
          </w:p>
        </w:tc>
      </w:tr>
      <w:tr w:rsidR="003D4DEF" w:rsidRPr="00BB07CD" w:rsidTr="00B96B09">
        <w:trPr>
          <w:trHeight w:val="710"/>
        </w:trPr>
        <w:tc>
          <w:tcPr>
            <w:tcW w:w="648" w:type="dxa"/>
          </w:tcPr>
          <w:p w:rsidR="003D4DEF" w:rsidRPr="00BB07CD" w:rsidRDefault="003D4DEF" w:rsidP="003D4DEF">
            <w:pPr>
              <w:jc w:val="center"/>
              <w:rPr>
                <w:rFonts w:ascii="Times New Roman" w:hAnsi="Times New Roman"/>
              </w:rPr>
            </w:pPr>
            <w:r>
              <w:rPr>
                <w:rFonts w:ascii="Times New Roman" w:hAnsi="Times New Roman"/>
              </w:rPr>
              <w:t>13</w:t>
            </w:r>
          </w:p>
        </w:tc>
        <w:tc>
          <w:tcPr>
            <w:tcW w:w="990" w:type="dxa"/>
          </w:tcPr>
          <w:p w:rsidR="003D4DEF" w:rsidRPr="00BB07CD" w:rsidRDefault="003D4DEF" w:rsidP="003D4DEF">
            <w:pPr>
              <w:jc w:val="center"/>
              <w:rPr>
                <w:rFonts w:ascii="Times New Roman" w:hAnsi="Times New Roman"/>
              </w:rPr>
            </w:pPr>
            <w:r>
              <w:rPr>
                <w:rFonts w:ascii="Times New Roman" w:hAnsi="Times New Roman"/>
              </w:rPr>
              <w:t>4/22/10</w:t>
            </w:r>
          </w:p>
        </w:tc>
        <w:tc>
          <w:tcPr>
            <w:tcW w:w="5040" w:type="dxa"/>
          </w:tcPr>
          <w:p w:rsidR="003D4DEF" w:rsidRDefault="003D4DEF" w:rsidP="00C744EE">
            <w:pPr>
              <w:jc w:val="center"/>
              <w:rPr>
                <w:rFonts w:ascii="Times New Roman" w:hAnsi="Times New Roman"/>
              </w:rPr>
            </w:pPr>
            <w:r>
              <w:rPr>
                <w:rFonts w:ascii="Times New Roman" w:hAnsi="Times New Roman"/>
              </w:rPr>
              <w:t xml:space="preserve">Customer Value </w:t>
            </w:r>
          </w:p>
          <w:p w:rsidR="003D4DEF" w:rsidRDefault="003D4DEF" w:rsidP="00C744EE">
            <w:pPr>
              <w:jc w:val="center"/>
              <w:rPr>
                <w:rFonts w:ascii="Times New Roman" w:hAnsi="Times New Roman"/>
              </w:rPr>
            </w:pPr>
          </w:p>
          <w:p w:rsidR="003D4DEF" w:rsidRDefault="003D4DEF" w:rsidP="00C744EE">
            <w:pPr>
              <w:jc w:val="center"/>
              <w:rPr>
                <w:rFonts w:ascii="Times New Roman" w:hAnsi="Times New Roman"/>
                <w:color w:val="00CCFF"/>
              </w:rPr>
            </w:pPr>
            <w:r>
              <w:rPr>
                <w:rFonts w:ascii="Times New Roman" w:hAnsi="Times New Roman"/>
              </w:rPr>
              <w:t xml:space="preserve">Article: </w:t>
            </w:r>
            <w:r w:rsidRPr="00CA2A63">
              <w:rPr>
                <w:rFonts w:ascii="Times New Roman" w:hAnsi="Times New Roman"/>
              </w:rPr>
              <w:t>Ross (2006)</w:t>
            </w:r>
            <w:r>
              <w:rPr>
                <w:rFonts w:ascii="Times New Roman" w:hAnsi="Times New Roman"/>
              </w:rPr>
              <w:t xml:space="preserve"> – G</w:t>
            </w:r>
            <w:r w:rsidR="00700D5F">
              <w:rPr>
                <w:rFonts w:ascii="Times New Roman" w:hAnsi="Times New Roman"/>
              </w:rPr>
              <w:t>6</w:t>
            </w:r>
            <w:r>
              <w:rPr>
                <w:rFonts w:ascii="Times New Roman" w:hAnsi="Times New Roman"/>
              </w:rPr>
              <w:t xml:space="preserve"> presents</w:t>
            </w:r>
          </w:p>
          <w:p w:rsidR="003D4DEF" w:rsidRDefault="003D4DEF" w:rsidP="00C744EE">
            <w:pPr>
              <w:jc w:val="center"/>
              <w:rPr>
                <w:rFonts w:ascii="Times New Roman" w:hAnsi="Times New Roman"/>
                <w:color w:val="00CCFF"/>
              </w:rPr>
            </w:pPr>
          </w:p>
          <w:p w:rsidR="003D4DEF" w:rsidRDefault="003D4DEF" w:rsidP="00C744EE">
            <w:pPr>
              <w:jc w:val="center"/>
              <w:rPr>
                <w:rFonts w:ascii="Times New Roman" w:hAnsi="Times New Roman"/>
              </w:rPr>
            </w:pPr>
            <w:r>
              <w:rPr>
                <w:rFonts w:ascii="Times New Roman" w:hAnsi="Times New Roman"/>
              </w:rPr>
              <w:t>Article</w:t>
            </w:r>
            <w:r w:rsidRPr="00CA2A63">
              <w:rPr>
                <w:rFonts w:ascii="Times New Roman" w:hAnsi="Times New Roman"/>
              </w:rPr>
              <w:t>: Lee (2004)</w:t>
            </w:r>
            <w:r>
              <w:rPr>
                <w:rFonts w:ascii="Times New Roman" w:hAnsi="Times New Roman"/>
              </w:rPr>
              <w:t xml:space="preserve"> – G1 presents</w:t>
            </w:r>
          </w:p>
          <w:p w:rsidR="001341AF" w:rsidRDefault="001341AF" w:rsidP="001341AF">
            <w:pPr>
              <w:jc w:val="center"/>
              <w:rPr>
                <w:rFonts w:ascii="Times New Roman" w:hAnsi="Times New Roman"/>
              </w:rPr>
            </w:pPr>
          </w:p>
          <w:p w:rsidR="001341AF" w:rsidRDefault="001341AF" w:rsidP="001341AF">
            <w:pPr>
              <w:jc w:val="center"/>
              <w:rPr>
                <w:rFonts w:ascii="Times New Roman" w:hAnsi="Times New Roman"/>
              </w:rPr>
            </w:pPr>
            <w:r>
              <w:rPr>
                <w:rFonts w:ascii="Times New Roman" w:hAnsi="Times New Roman"/>
              </w:rPr>
              <w:t>Smart Pricing</w:t>
            </w:r>
          </w:p>
          <w:p w:rsidR="001341AF" w:rsidRDefault="001341AF" w:rsidP="001341AF">
            <w:pPr>
              <w:jc w:val="center"/>
              <w:rPr>
                <w:rFonts w:ascii="Times New Roman" w:hAnsi="Times New Roman"/>
              </w:rPr>
            </w:pPr>
          </w:p>
          <w:p w:rsidR="001341AF" w:rsidRDefault="001341AF" w:rsidP="001341AF">
            <w:pPr>
              <w:jc w:val="center"/>
              <w:rPr>
                <w:rFonts w:ascii="Times New Roman" w:hAnsi="Times New Roman"/>
              </w:rPr>
            </w:pPr>
            <w:r>
              <w:rPr>
                <w:rFonts w:ascii="Times New Roman" w:hAnsi="Times New Roman"/>
              </w:rPr>
              <w:t>Revenue management: ex. 13. 4</w:t>
            </w:r>
          </w:p>
          <w:p w:rsidR="001341AF" w:rsidRDefault="001341AF" w:rsidP="001341AF">
            <w:pPr>
              <w:jc w:val="center"/>
              <w:rPr>
                <w:rFonts w:ascii="Times New Roman" w:hAnsi="Times New Roman"/>
              </w:rPr>
            </w:pPr>
          </w:p>
          <w:p w:rsidR="001341AF" w:rsidRDefault="001341AF" w:rsidP="00513666">
            <w:pPr>
              <w:jc w:val="center"/>
              <w:rPr>
                <w:rFonts w:ascii="Times New Roman" w:hAnsi="Times New Roman"/>
                <w:color w:val="000000"/>
              </w:rPr>
            </w:pPr>
            <w:r>
              <w:rPr>
                <w:rFonts w:ascii="Times New Roman" w:hAnsi="Times New Roman"/>
              </w:rPr>
              <w:t>Mini Case:  The Great Rebate Turnaround: Design – G2 presents</w:t>
            </w:r>
          </w:p>
          <w:p w:rsidR="00FD191B" w:rsidRDefault="00FD191B" w:rsidP="00C744EE">
            <w:pPr>
              <w:jc w:val="center"/>
              <w:rPr>
                <w:rFonts w:ascii="Times New Roman" w:hAnsi="Times New Roman"/>
              </w:rPr>
            </w:pPr>
          </w:p>
          <w:p w:rsidR="003D4DEF" w:rsidRDefault="003D4DEF" w:rsidP="00C744EE">
            <w:pPr>
              <w:jc w:val="center"/>
              <w:rPr>
                <w:rFonts w:ascii="Times New Roman" w:hAnsi="Times New Roman"/>
              </w:rPr>
            </w:pPr>
            <w:r w:rsidRPr="005F2FA2">
              <w:rPr>
                <w:rFonts w:ascii="Times New Roman" w:hAnsi="Times New Roman"/>
              </w:rPr>
              <w:t>Global Supply Chain Management Simulation</w:t>
            </w:r>
            <w:r>
              <w:rPr>
                <w:rFonts w:ascii="Times New Roman" w:hAnsi="Times New Roman"/>
              </w:rPr>
              <w:t xml:space="preserve"> – </w:t>
            </w:r>
            <w:r w:rsidR="007B4E04">
              <w:rPr>
                <w:rFonts w:ascii="Times New Roman" w:hAnsi="Times New Roman"/>
              </w:rPr>
              <w:t xml:space="preserve">begin </w:t>
            </w:r>
            <w:r>
              <w:rPr>
                <w:rFonts w:ascii="Times New Roman" w:hAnsi="Times New Roman"/>
              </w:rPr>
              <w:t>round 1 in-class, round 2 assigned</w:t>
            </w:r>
          </w:p>
          <w:p w:rsidR="00FD191B" w:rsidRDefault="00513666" w:rsidP="00C744EE">
            <w:pPr>
              <w:jc w:val="center"/>
              <w:rPr>
                <w:rFonts w:ascii="Times New Roman" w:hAnsi="Times New Roman"/>
              </w:rPr>
            </w:pPr>
            <w:r>
              <w:rPr>
                <w:rFonts w:ascii="Times New Roman" w:hAnsi="Times New Roman"/>
              </w:rPr>
              <w:t xml:space="preserve">Preparation for the game: </w:t>
            </w:r>
          </w:p>
          <w:p w:rsidR="00FD191B" w:rsidRDefault="00513666" w:rsidP="00C744EE">
            <w:pPr>
              <w:jc w:val="center"/>
              <w:rPr>
                <w:rFonts w:ascii="Times New Roman" w:hAnsi="Times New Roman"/>
              </w:rPr>
            </w:pPr>
            <w:r>
              <w:rPr>
                <w:rFonts w:ascii="Times New Roman" w:hAnsi="Times New Roman"/>
              </w:rPr>
              <w:t>review Sport Obermeyer case</w:t>
            </w:r>
          </w:p>
          <w:p w:rsidR="003D4DEF" w:rsidRPr="00CA2A63" w:rsidRDefault="00513666" w:rsidP="00FD191B">
            <w:pPr>
              <w:jc w:val="center"/>
              <w:rPr>
                <w:rFonts w:ascii="Times New Roman" w:hAnsi="Times New Roman"/>
              </w:rPr>
            </w:pPr>
            <w:r>
              <w:rPr>
                <w:rFonts w:ascii="Times New Roman" w:hAnsi="Times New Roman"/>
              </w:rPr>
              <w:t xml:space="preserve"> read Fisher et al. (1994)</w:t>
            </w:r>
            <w:r w:rsidR="00FD191B">
              <w:rPr>
                <w:rFonts w:ascii="Times New Roman" w:hAnsi="Times New Roman"/>
              </w:rPr>
              <w:t xml:space="preserve"> (not discussed in class)</w:t>
            </w:r>
            <w:r>
              <w:rPr>
                <w:rFonts w:ascii="Times New Roman" w:hAnsi="Times New Roman"/>
              </w:rPr>
              <w:t xml:space="preserve"> </w:t>
            </w:r>
            <w:r w:rsidR="003D4DEF">
              <w:rPr>
                <w:rFonts w:ascii="Times New Roman" w:hAnsi="Times New Roman"/>
              </w:rPr>
              <w:t xml:space="preserve"> </w:t>
            </w:r>
          </w:p>
        </w:tc>
        <w:tc>
          <w:tcPr>
            <w:tcW w:w="2880" w:type="dxa"/>
          </w:tcPr>
          <w:p w:rsidR="003D4DEF" w:rsidRDefault="003D4DEF" w:rsidP="00C744EE">
            <w:pPr>
              <w:jc w:val="center"/>
              <w:rPr>
                <w:rFonts w:ascii="Times New Roman" w:hAnsi="Times New Roman"/>
              </w:rPr>
            </w:pPr>
            <w:r>
              <w:rPr>
                <w:rFonts w:ascii="Times New Roman" w:hAnsi="Times New Roman"/>
              </w:rPr>
              <w:t>Ch. 12</w:t>
            </w:r>
          </w:p>
          <w:p w:rsidR="003D4DEF" w:rsidRDefault="003D4DEF" w:rsidP="00C744EE">
            <w:pPr>
              <w:jc w:val="center"/>
              <w:rPr>
                <w:rFonts w:ascii="Times New Roman" w:hAnsi="Times New Roman"/>
              </w:rPr>
            </w:pPr>
          </w:p>
          <w:p w:rsidR="003D4DEF" w:rsidRDefault="003D4DEF" w:rsidP="00C744EE">
            <w:pPr>
              <w:jc w:val="center"/>
              <w:rPr>
                <w:rFonts w:ascii="Times New Roman" w:hAnsi="Times New Roman"/>
              </w:rPr>
            </w:pPr>
            <w:r>
              <w:rPr>
                <w:rFonts w:ascii="Times New Roman" w:hAnsi="Times New Roman"/>
              </w:rPr>
              <w:t>WebCT</w:t>
            </w:r>
          </w:p>
          <w:p w:rsidR="003D4DEF" w:rsidRDefault="003D4DEF" w:rsidP="00C744EE">
            <w:pPr>
              <w:jc w:val="center"/>
              <w:rPr>
                <w:rFonts w:ascii="Times New Roman" w:hAnsi="Times New Roman"/>
              </w:rPr>
            </w:pPr>
          </w:p>
          <w:p w:rsidR="003D4DEF" w:rsidRDefault="003D4DEF" w:rsidP="007B4E04">
            <w:pPr>
              <w:tabs>
                <w:tab w:val="left" w:pos="720"/>
              </w:tabs>
              <w:jc w:val="center"/>
              <w:rPr>
                <w:rFonts w:ascii="Times New Roman" w:hAnsi="Times New Roman"/>
              </w:rPr>
            </w:pPr>
            <w:r>
              <w:rPr>
                <w:rFonts w:ascii="Times New Roman" w:hAnsi="Times New Roman"/>
              </w:rPr>
              <w:t>WebCT</w:t>
            </w:r>
          </w:p>
          <w:p w:rsidR="003D4DEF" w:rsidRDefault="003D4DEF" w:rsidP="003D4DEF">
            <w:pPr>
              <w:tabs>
                <w:tab w:val="left" w:pos="720"/>
              </w:tabs>
              <w:rPr>
                <w:rFonts w:ascii="Times New Roman" w:hAnsi="Times New Roman"/>
              </w:rPr>
            </w:pPr>
          </w:p>
          <w:p w:rsidR="001341AF" w:rsidRDefault="001341AF" w:rsidP="001341AF">
            <w:pPr>
              <w:jc w:val="center"/>
              <w:rPr>
                <w:rFonts w:ascii="Times New Roman" w:hAnsi="Times New Roman"/>
              </w:rPr>
            </w:pPr>
            <w:r>
              <w:rPr>
                <w:rFonts w:ascii="Times New Roman" w:hAnsi="Times New Roman"/>
              </w:rPr>
              <w:t>Ch. 13</w:t>
            </w:r>
          </w:p>
          <w:p w:rsidR="001341AF" w:rsidRDefault="001341AF" w:rsidP="001341AF">
            <w:pPr>
              <w:jc w:val="center"/>
              <w:rPr>
                <w:rFonts w:ascii="Times New Roman" w:hAnsi="Times New Roman"/>
              </w:rPr>
            </w:pPr>
          </w:p>
          <w:p w:rsidR="001341AF" w:rsidRDefault="001341AF" w:rsidP="001341AF">
            <w:pPr>
              <w:jc w:val="center"/>
              <w:rPr>
                <w:rFonts w:ascii="Times New Roman" w:hAnsi="Times New Roman"/>
              </w:rPr>
            </w:pPr>
            <w:r>
              <w:rPr>
                <w:rFonts w:ascii="Times New Roman" w:hAnsi="Times New Roman"/>
              </w:rPr>
              <w:t>pp. 393 - 396</w:t>
            </w:r>
          </w:p>
          <w:p w:rsidR="001341AF" w:rsidRDefault="001341AF" w:rsidP="001341AF">
            <w:pPr>
              <w:jc w:val="center"/>
              <w:rPr>
                <w:rFonts w:ascii="Times New Roman" w:hAnsi="Times New Roman"/>
              </w:rPr>
            </w:pPr>
          </w:p>
          <w:p w:rsidR="001341AF" w:rsidRDefault="001341AF" w:rsidP="00513666">
            <w:pPr>
              <w:jc w:val="center"/>
              <w:rPr>
                <w:rFonts w:ascii="Times New Roman" w:hAnsi="Times New Roman"/>
                <w:sz w:val="16"/>
                <w:szCs w:val="16"/>
              </w:rPr>
            </w:pPr>
            <w:r>
              <w:rPr>
                <w:rFonts w:ascii="Times New Roman" w:hAnsi="Times New Roman"/>
              </w:rPr>
              <w:t>pp. 402 – 404</w:t>
            </w:r>
          </w:p>
          <w:p w:rsidR="001341AF" w:rsidRDefault="001341AF" w:rsidP="003D4DEF">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sz w:val="16"/>
                <w:szCs w:val="16"/>
              </w:rPr>
            </w:pPr>
          </w:p>
          <w:p w:rsidR="001341AF" w:rsidRDefault="001341AF" w:rsidP="003D4DEF">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sz w:val="16"/>
                <w:szCs w:val="16"/>
              </w:rPr>
            </w:pPr>
          </w:p>
          <w:p w:rsidR="001341AF" w:rsidRDefault="001341AF" w:rsidP="003D4DEF">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sz w:val="16"/>
                <w:szCs w:val="16"/>
              </w:rPr>
            </w:pPr>
          </w:p>
          <w:p w:rsidR="003D4DEF" w:rsidRDefault="00DF574C" w:rsidP="00C744EE">
            <w:pPr>
              <w:jc w:val="center"/>
              <w:rPr>
                <w:rFonts w:ascii="Times New Roman" w:hAnsi="Times New Roman"/>
              </w:rPr>
            </w:pPr>
            <w:r>
              <w:rPr>
                <w:rFonts w:ascii="Times New Roman" w:hAnsi="Times New Roman"/>
              </w:rPr>
              <w:t>link to be provided</w:t>
            </w:r>
          </w:p>
          <w:p w:rsidR="00FD191B" w:rsidRDefault="00FD191B" w:rsidP="00FD191B">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color w:val="000000"/>
              </w:rPr>
            </w:pPr>
          </w:p>
          <w:p w:rsidR="00EA4ED9" w:rsidRDefault="00EA4ED9" w:rsidP="007B4E04">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jc w:val="center"/>
              <w:rPr>
                <w:rFonts w:ascii="Times New Roman" w:hAnsi="Times New Roman"/>
                <w:color w:val="000000"/>
              </w:rPr>
            </w:pPr>
          </w:p>
          <w:p w:rsidR="00FD191B" w:rsidRDefault="00FD191B" w:rsidP="007B4E04">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jc w:val="center"/>
              <w:rPr>
                <w:rFonts w:ascii="Times New Roman" w:hAnsi="Times New Roman"/>
                <w:color w:val="000000"/>
              </w:rPr>
            </w:pPr>
            <w:r w:rsidRPr="005F2FA2">
              <w:rPr>
                <w:rFonts w:ascii="Times New Roman" w:hAnsi="Times New Roman"/>
                <w:color w:val="000000"/>
              </w:rPr>
              <w:t>pp. 63 - 76 text</w:t>
            </w:r>
          </w:p>
          <w:p w:rsidR="00FD191B" w:rsidRPr="003A5578" w:rsidRDefault="00C72C25" w:rsidP="00FD191B">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sz w:val="16"/>
                <w:szCs w:val="16"/>
              </w:rPr>
            </w:pPr>
            <w:hyperlink r:id="rId14" w:tgtFrame="_blank" w:history="1">
              <w:r w:rsidR="00FD191B" w:rsidRPr="003A5578">
                <w:rPr>
                  <w:rStyle w:val="Hyperlink"/>
                  <w:rFonts w:ascii="Times New Roman" w:hAnsi="Times New Roman"/>
                  <w:sz w:val="16"/>
                  <w:szCs w:val="16"/>
                </w:rPr>
                <w:t>http://cb.hbsp.harvard.edu/cb/access/5023124</w:t>
              </w:r>
            </w:hyperlink>
          </w:p>
          <w:p w:rsidR="00FD191B" w:rsidRPr="00BB07CD" w:rsidRDefault="00FD191B" w:rsidP="00FD191B">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rPr>
            </w:pPr>
          </w:p>
        </w:tc>
      </w:tr>
      <w:tr w:rsidR="000C3801" w:rsidRPr="00BB07CD" w:rsidTr="006F1327">
        <w:tc>
          <w:tcPr>
            <w:tcW w:w="648" w:type="dxa"/>
          </w:tcPr>
          <w:p w:rsidR="000C3801" w:rsidRDefault="000C3801" w:rsidP="00EF144B">
            <w:pPr>
              <w:jc w:val="center"/>
              <w:rPr>
                <w:rFonts w:ascii="Times New Roman" w:hAnsi="Times New Roman"/>
              </w:rPr>
            </w:pPr>
            <w:r>
              <w:rPr>
                <w:rFonts w:ascii="Times New Roman" w:hAnsi="Times New Roman"/>
              </w:rPr>
              <w:t xml:space="preserve">14 </w:t>
            </w:r>
          </w:p>
          <w:p w:rsidR="00FD191B" w:rsidRDefault="00FD191B" w:rsidP="00EF144B">
            <w:pPr>
              <w:jc w:val="center"/>
              <w:rPr>
                <w:rFonts w:ascii="Times New Roman" w:hAnsi="Times New Roman"/>
              </w:rPr>
            </w:pPr>
          </w:p>
          <w:p w:rsidR="00FD191B" w:rsidRPr="00BB07CD" w:rsidRDefault="00FD191B" w:rsidP="00EF144B">
            <w:pPr>
              <w:jc w:val="center"/>
              <w:rPr>
                <w:rFonts w:ascii="Times New Roman" w:hAnsi="Times New Roman"/>
              </w:rPr>
            </w:pPr>
          </w:p>
        </w:tc>
        <w:tc>
          <w:tcPr>
            <w:tcW w:w="990" w:type="dxa"/>
          </w:tcPr>
          <w:p w:rsidR="000C3801" w:rsidRPr="00BB07CD" w:rsidRDefault="000C3801" w:rsidP="00EF144B">
            <w:pPr>
              <w:jc w:val="center"/>
              <w:rPr>
                <w:rFonts w:ascii="Times New Roman" w:hAnsi="Times New Roman"/>
              </w:rPr>
            </w:pPr>
            <w:r>
              <w:rPr>
                <w:rFonts w:ascii="Times New Roman" w:hAnsi="Times New Roman"/>
              </w:rPr>
              <w:t xml:space="preserve">4/29/10 </w:t>
            </w:r>
          </w:p>
        </w:tc>
        <w:tc>
          <w:tcPr>
            <w:tcW w:w="5040" w:type="dxa"/>
          </w:tcPr>
          <w:p w:rsidR="000C3801" w:rsidRPr="005F2FA2" w:rsidRDefault="000C3801" w:rsidP="000C3801">
            <w:pPr>
              <w:jc w:val="center"/>
              <w:rPr>
                <w:rFonts w:ascii="Times New Roman" w:hAnsi="Times New Roman"/>
              </w:rPr>
            </w:pPr>
            <w:r w:rsidRPr="005F2FA2">
              <w:rPr>
                <w:rFonts w:ascii="Times New Roman" w:hAnsi="Times New Roman"/>
              </w:rPr>
              <w:t>Putting It All Together</w:t>
            </w:r>
          </w:p>
          <w:p w:rsidR="000C3801" w:rsidRPr="005F2FA2" w:rsidRDefault="000C3801" w:rsidP="000C3801">
            <w:pPr>
              <w:jc w:val="center"/>
              <w:rPr>
                <w:rFonts w:ascii="Times New Roman" w:hAnsi="Times New Roman"/>
              </w:rPr>
            </w:pPr>
          </w:p>
          <w:p w:rsidR="00513666" w:rsidRDefault="000C3801" w:rsidP="000C3801">
            <w:pPr>
              <w:jc w:val="center"/>
              <w:rPr>
                <w:rFonts w:ascii="Times New Roman" w:hAnsi="Times New Roman"/>
              </w:rPr>
            </w:pPr>
            <w:r w:rsidRPr="005F2FA2">
              <w:rPr>
                <w:rFonts w:ascii="Times New Roman" w:hAnsi="Times New Roman"/>
              </w:rPr>
              <w:t xml:space="preserve">Tentative Outside Speaker: Pfizer </w:t>
            </w:r>
          </w:p>
          <w:p w:rsidR="00513666" w:rsidRDefault="00513666" w:rsidP="000C3801">
            <w:pPr>
              <w:jc w:val="center"/>
              <w:rPr>
                <w:rFonts w:ascii="Times New Roman" w:hAnsi="Times New Roman"/>
              </w:rPr>
            </w:pPr>
          </w:p>
          <w:p w:rsidR="000C3801" w:rsidRDefault="00513666" w:rsidP="000C3801">
            <w:pPr>
              <w:jc w:val="center"/>
              <w:rPr>
                <w:rFonts w:ascii="Times New Roman" w:hAnsi="Times New Roman"/>
              </w:rPr>
            </w:pPr>
            <w:r>
              <w:rPr>
                <w:rFonts w:ascii="Times New Roman" w:hAnsi="Times New Roman"/>
              </w:rPr>
              <w:t>Case: McDonald’s Corporation: Managing a Sustainable Supply Chain – G7 presents;  G6 questions</w:t>
            </w:r>
            <w:r w:rsidR="000C3801" w:rsidRPr="005F2FA2">
              <w:rPr>
                <w:rFonts w:ascii="Times New Roman" w:hAnsi="Times New Roman"/>
              </w:rPr>
              <w:t xml:space="preserve"> </w:t>
            </w:r>
          </w:p>
          <w:p w:rsidR="000C3801" w:rsidRDefault="000C3801" w:rsidP="00EF02BD">
            <w:pPr>
              <w:jc w:val="center"/>
              <w:rPr>
                <w:rFonts w:ascii="Times New Roman" w:hAnsi="Times New Roman"/>
              </w:rPr>
            </w:pPr>
          </w:p>
          <w:p w:rsidR="000C3801" w:rsidRDefault="000C3801" w:rsidP="00EF02BD">
            <w:pPr>
              <w:jc w:val="center"/>
              <w:rPr>
                <w:rFonts w:ascii="Times New Roman" w:hAnsi="Times New Roman"/>
              </w:rPr>
            </w:pPr>
            <w:r>
              <w:rPr>
                <w:rFonts w:ascii="Times New Roman" w:hAnsi="Times New Roman"/>
              </w:rPr>
              <w:t>Class discuss:  Crocs: Revolutionizing an Industry’s Supply Chain for Competitive Advantage</w:t>
            </w:r>
          </w:p>
          <w:p w:rsidR="00513666" w:rsidRDefault="00513666" w:rsidP="00EF02BD">
            <w:pPr>
              <w:jc w:val="center"/>
              <w:rPr>
                <w:rFonts w:ascii="Times New Roman" w:hAnsi="Times New Roman"/>
              </w:rPr>
            </w:pPr>
          </w:p>
          <w:p w:rsidR="00513666" w:rsidRPr="00BB07CD" w:rsidRDefault="00513666" w:rsidP="00513666">
            <w:pPr>
              <w:jc w:val="center"/>
              <w:rPr>
                <w:rFonts w:ascii="Times New Roman" w:hAnsi="Times New Roman"/>
              </w:rPr>
            </w:pPr>
            <w:r w:rsidRPr="005F2FA2">
              <w:rPr>
                <w:rFonts w:ascii="Times New Roman" w:hAnsi="Times New Roman"/>
              </w:rPr>
              <w:t>Global Supply Chain Management Simulation</w:t>
            </w:r>
            <w:r>
              <w:rPr>
                <w:rFonts w:ascii="Times New Roman" w:hAnsi="Times New Roman"/>
              </w:rPr>
              <w:t xml:space="preserve"> – results</w:t>
            </w:r>
          </w:p>
        </w:tc>
        <w:tc>
          <w:tcPr>
            <w:tcW w:w="2880" w:type="dxa"/>
          </w:tcPr>
          <w:p w:rsidR="000C3801" w:rsidRDefault="000C3801" w:rsidP="00EF02BD">
            <w:pPr>
              <w:jc w:val="center"/>
              <w:rPr>
                <w:rFonts w:ascii="Times New Roman" w:hAnsi="Times New Roman"/>
              </w:rPr>
            </w:pPr>
          </w:p>
          <w:p w:rsidR="000C3801" w:rsidRDefault="000C3801" w:rsidP="00EF02BD">
            <w:pPr>
              <w:jc w:val="center"/>
              <w:rPr>
                <w:rFonts w:ascii="Times New Roman" w:hAnsi="Times New Roman"/>
              </w:rPr>
            </w:pPr>
          </w:p>
          <w:p w:rsidR="000C3801" w:rsidRDefault="000C3801" w:rsidP="000C3801">
            <w:pPr>
              <w:jc w:val="center"/>
              <w:rPr>
                <w:rFonts w:ascii="Times New Roman" w:hAnsi="Times New Roman"/>
              </w:rPr>
            </w:pPr>
            <w:r w:rsidRPr="005F2FA2">
              <w:rPr>
                <w:rFonts w:ascii="Times New Roman" w:hAnsi="Times New Roman"/>
              </w:rPr>
              <w:t>Ch. 14</w:t>
            </w:r>
          </w:p>
          <w:p w:rsidR="00513666" w:rsidRDefault="00513666" w:rsidP="000C3801">
            <w:pPr>
              <w:jc w:val="center"/>
              <w:rPr>
                <w:rFonts w:ascii="Times New Roman" w:hAnsi="Times New Roman"/>
              </w:rPr>
            </w:pPr>
          </w:p>
          <w:p w:rsidR="00513666" w:rsidRPr="003A5578" w:rsidRDefault="00C72C25" w:rsidP="00513666">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sz w:val="16"/>
                <w:szCs w:val="16"/>
              </w:rPr>
            </w:pPr>
            <w:hyperlink r:id="rId15" w:tgtFrame="_blank" w:history="1">
              <w:r w:rsidR="00513666" w:rsidRPr="003A5578">
                <w:rPr>
                  <w:rStyle w:val="Hyperlink"/>
                  <w:rFonts w:ascii="Times New Roman" w:hAnsi="Times New Roman"/>
                  <w:sz w:val="16"/>
                  <w:szCs w:val="16"/>
                </w:rPr>
                <w:t>http://cb.hbsp.harvard.edu/cb/access/5023124</w:t>
              </w:r>
            </w:hyperlink>
          </w:p>
          <w:p w:rsidR="00513666" w:rsidRDefault="00513666" w:rsidP="00513666">
            <w:pPr>
              <w:jc w:val="center"/>
              <w:rPr>
                <w:rFonts w:ascii="Times New Roman" w:hAnsi="Times New Roman"/>
              </w:rPr>
            </w:pPr>
          </w:p>
          <w:p w:rsidR="00513666" w:rsidRPr="005F2FA2" w:rsidRDefault="00513666" w:rsidP="000C3801">
            <w:pPr>
              <w:jc w:val="center"/>
              <w:rPr>
                <w:rFonts w:ascii="Times New Roman" w:hAnsi="Times New Roman"/>
              </w:rPr>
            </w:pPr>
          </w:p>
          <w:p w:rsidR="000C3801" w:rsidRDefault="000C3801" w:rsidP="00EF02BD">
            <w:pPr>
              <w:jc w:val="center"/>
              <w:rPr>
                <w:rFonts w:ascii="Times New Roman" w:hAnsi="Times New Roman"/>
              </w:rPr>
            </w:pPr>
          </w:p>
          <w:p w:rsidR="00513666" w:rsidRPr="003A5578" w:rsidRDefault="00C72C25" w:rsidP="00513666">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rPr>
                <w:rFonts w:ascii="Times New Roman" w:hAnsi="Times New Roman"/>
                <w:sz w:val="16"/>
                <w:szCs w:val="16"/>
              </w:rPr>
            </w:pPr>
            <w:hyperlink r:id="rId16" w:tgtFrame="_blank" w:history="1">
              <w:r w:rsidR="00513666" w:rsidRPr="003A5578">
                <w:rPr>
                  <w:rStyle w:val="Hyperlink"/>
                  <w:rFonts w:ascii="Times New Roman" w:hAnsi="Times New Roman"/>
                  <w:sz w:val="16"/>
                  <w:szCs w:val="16"/>
                </w:rPr>
                <w:t>http://cb.hbsp.harvard.edu/cb/access/5023124</w:t>
              </w:r>
            </w:hyperlink>
          </w:p>
          <w:p w:rsidR="000C3801" w:rsidRDefault="000C3801" w:rsidP="00EF02BD">
            <w:pPr>
              <w:jc w:val="center"/>
              <w:rPr>
                <w:rFonts w:ascii="Times New Roman" w:hAnsi="Times New Roman"/>
              </w:rPr>
            </w:pPr>
          </w:p>
          <w:p w:rsidR="000C3801" w:rsidRDefault="000C3801" w:rsidP="00EF02BD">
            <w:pPr>
              <w:jc w:val="center"/>
              <w:rPr>
                <w:rFonts w:ascii="Times New Roman" w:hAnsi="Times New Roman"/>
              </w:rPr>
            </w:pPr>
          </w:p>
          <w:p w:rsidR="000C3801" w:rsidRDefault="000C3801" w:rsidP="00EF02BD">
            <w:pPr>
              <w:jc w:val="center"/>
              <w:rPr>
                <w:rFonts w:ascii="Times New Roman" w:hAnsi="Times New Roman"/>
              </w:rPr>
            </w:pPr>
          </w:p>
          <w:p w:rsidR="000C3801" w:rsidRPr="00BB07CD" w:rsidRDefault="000C3801" w:rsidP="00F1010F">
            <w:pPr>
              <w:rPr>
                <w:rFonts w:ascii="Times New Roman" w:hAnsi="Times New Roman"/>
              </w:rPr>
            </w:pPr>
            <w:r w:rsidRPr="003A5578">
              <w:rPr>
                <w:rFonts w:ascii="Times New Roman" w:hAnsi="Times New Roman"/>
                <w:sz w:val="16"/>
                <w:szCs w:val="16"/>
              </w:rPr>
              <w:t xml:space="preserve"> </w:t>
            </w:r>
          </w:p>
        </w:tc>
      </w:tr>
      <w:tr w:rsidR="000C3801" w:rsidRPr="00BB07CD" w:rsidTr="006F1327">
        <w:tc>
          <w:tcPr>
            <w:tcW w:w="648" w:type="dxa"/>
          </w:tcPr>
          <w:p w:rsidR="000C3801" w:rsidRPr="00BB07CD" w:rsidRDefault="000C3801" w:rsidP="0067310A">
            <w:pPr>
              <w:jc w:val="center"/>
              <w:rPr>
                <w:rFonts w:ascii="Times New Roman" w:hAnsi="Times New Roman"/>
              </w:rPr>
            </w:pPr>
            <w:r>
              <w:rPr>
                <w:rFonts w:ascii="Times New Roman" w:hAnsi="Times New Roman"/>
              </w:rPr>
              <w:t>15</w:t>
            </w:r>
          </w:p>
        </w:tc>
        <w:tc>
          <w:tcPr>
            <w:tcW w:w="990" w:type="dxa"/>
          </w:tcPr>
          <w:p w:rsidR="000C3801" w:rsidRPr="00BB07CD" w:rsidRDefault="000C3801" w:rsidP="003B7F2A">
            <w:pPr>
              <w:jc w:val="center"/>
              <w:rPr>
                <w:rFonts w:ascii="Times New Roman" w:hAnsi="Times New Roman"/>
              </w:rPr>
            </w:pPr>
            <w:r>
              <w:rPr>
                <w:rFonts w:ascii="Times New Roman" w:hAnsi="Times New Roman"/>
              </w:rPr>
              <w:t xml:space="preserve">5/6/10 </w:t>
            </w:r>
          </w:p>
        </w:tc>
        <w:tc>
          <w:tcPr>
            <w:tcW w:w="5040" w:type="dxa"/>
          </w:tcPr>
          <w:p w:rsidR="000C3801" w:rsidRPr="00BB07CD" w:rsidRDefault="00704532" w:rsidP="003D4DEF">
            <w:pPr>
              <w:jc w:val="center"/>
              <w:rPr>
                <w:rFonts w:ascii="Times New Roman" w:hAnsi="Times New Roman"/>
              </w:rPr>
            </w:pPr>
            <w:r>
              <w:rPr>
                <w:rFonts w:ascii="Times New Roman" w:hAnsi="Times New Roman"/>
              </w:rPr>
              <w:t>FINAL CASE</w:t>
            </w:r>
          </w:p>
        </w:tc>
        <w:tc>
          <w:tcPr>
            <w:tcW w:w="2880" w:type="dxa"/>
          </w:tcPr>
          <w:p w:rsidR="000C3801" w:rsidRPr="00BB07CD" w:rsidRDefault="000C3801" w:rsidP="00C744EE">
            <w:pPr>
              <w:jc w:val="center"/>
              <w:rPr>
                <w:rFonts w:ascii="Times New Roman" w:hAnsi="Times New Roman"/>
              </w:rPr>
            </w:pPr>
          </w:p>
        </w:tc>
      </w:tr>
    </w:tbl>
    <w:p w:rsidR="00B1049A" w:rsidRDefault="00605227" w:rsidP="00B1049A">
      <w:pPr>
        <w:rPr>
          <w:rFonts w:ascii="Times New Roman" w:hAnsi="Times New Roman"/>
          <w:b/>
        </w:rPr>
      </w:pPr>
      <w:r>
        <w:rPr>
          <w:rFonts w:ascii="Times New Roman" w:hAnsi="Times New Roman"/>
          <w:b/>
          <w:u w:val="single"/>
        </w:rPr>
        <w:br w:type="page"/>
      </w:r>
      <w:r w:rsidR="00D144B3" w:rsidRPr="00D144B3">
        <w:rPr>
          <w:rFonts w:ascii="Times New Roman" w:hAnsi="Times New Roman"/>
          <w:b/>
          <w:u w:val="single"/>
        </w:rPr>
        <w:lastRenderedPageBreak/>
        <w:t>READINGS</w:t>
      </w:r>
      <w:r w:rsidR="00D144B3">
        <w:rPr>
          <w:rFonts w:ascii="Times New Roman" w:hAnsi="Times New Roman"/>
          <w:b/>
        </w:rPr>
        <w:t>:</w:t>
      </w:r>
    </w:p>
    <w:p w:rsidR="005F2FA2" w:rsidRPr="00B1049A" w:rsidRDefault="005F2FA2" w:rsidP="005F2FA2">
      <w:pPr>
        <w:spacing w:before="100" w:beforeAutospacing="1" w:after="100" w:afterAutospacing="1"/>
        <w:rPr>
          <w:rFonts w:ascii="Times New Roman" w:hAnsi="Times New Roman"/>
          <w:color w:val="000000"/>
          <w:sz w:val="22"/>
          <w:szCs w:val="22"/>
        </w:rPr>
      </w:pPr>
      <w:r w:rsidRPr="00B1049A">
        <w:rPr>
          <w:rFonts w:ascii="Times New Roman" w:hAnsi="Times New Roman"/>
          <w:color w:val="000000"/>
          <w:sz w:val="22"/>
          <w:szCs w:val="22"/>
        </w:rPr>
        <w:t xml:space="preserve">Ellram, L, Tate, W., and Billington, C., “Services Supply Management: The Next Frontier for Improved Organizational Performance,” </w:t>
      </w:r>
      <w:r w:rsidRPr="00B1049A">
        <w:rPr>
          <w:rFonts w:ascii="Times New Roman" w:hAnsi="Times New Roman"/>
          <w:i/>
          <w:iCs/>
          <w:color w:val="000000"/>
          <w:sz w:val="22"/>
          <w:szCs w:val="22"/>
        </w:rPr>
        <w:t>California Management Review,</w:t>
      </w:r>
      <w:r w:rsidRPr="00B1049A">
        <w:rPr>
          <w:rFonts w:ascii="Times New Roman" w:hAnsi="Times New Roman"/>
          <w:color w:val="000000"/>
          <w:sz w:val="22"/>
          <w:szCs w:val="22"/>
        </w:rPr>
        <w:t xml:space="preserve"> </w:t>
      </w:r>
      <w:r w:rsidRPr="00B1049A">
        <w:rPr>
          <w:rFonts w:ascii="Times New Roman" w:hAnsi="Times New Roman"/>
          <w:i/>
          <w:iCs/>
          <w:color w:val="000000"/>
          <w:sz w:val="22"/>
          <w:szCs w:val="22"/>
        </w:rPr>
        <w:t xml:space="preserve">49(4), </w:t>
      </w:r>
      <w:r w:rsidRPr="00B1049A">
        <w:rPr>
          <w:rFonts w:ascii="Times New Roman" w:hAnsi="Times New Roman"/>
          <w:color w:val="000000"/>
          <w:sz w:val="22"/>
          <w:szCs w:val="22"/>
        </w:rPr>
        <w:t>2007, 44 – 66. </w:t>
      </w:r>
    </w:p>
    <w:p w:rsidR="005F2FA2" w:rsidRPr="00B1049A" w:rsidRDefault="005F2FA2" w:rsidP="005F2FA2">
      <w:pPr>
        <w:spacing w:before="100" w:beforeAutospacing="1" w:after="100" w:afterAutospacing="1"/>
        <w:rPr>
          <w:rFonts w:ascii="Times New Roman" w:hAnsi="Times New Roman"/>
          <w:color w:val="000000"/>
          <w:sz w:val="22"/>
          <w:szCs w:val="22"/>
        </w:rPr>
      </w:pPr>
      <w:r w:rsidRPr="00B1049A">
        <w:rPr>
          <w:rFonts w:ascii="Times New Roman" w:hAnsi="Times New Roman"/>
          <w:color w:val="000000"/>
          <w:sz w:val="22"/>
          <w:szCs w:val="22"/>
        </w:rPr>
        <w:t xml:space="preserve">Ferdows, K., Lewis, M. A., and Machura, J. A. D., “Rapid-Fire Fulfillment,” </w:t>
      </w:r>
      <w:r w:rsidRPr="00B1049A">
        <w:rPr>
          <w:rFonts w:ascii="Times New Roman" w:hAnsi="Times New Roman"/>
          <w:i/>
          <w:iCs/>
          <w:color w:val="000000"/>
          <w:sz w:val="22"/>
          <w:szCs w:val="22"/>
        </w:rPr>
        <w:t xml:space="preserve">Harvard Business Review, </w:t>
      </w:r>
      <w:r w:rsidRPr="00B1049A">
        <w:rPr>
          <w:rFonts w:ascii="Times New Roman" w:hAnsi="Times New Roman"/>
          <w:color w:val="000000"/>
          <w:sz w:val="22"/>
          <w:szCs w:val="22"/>
        </w:rPr>
        <w:t>November 2004, 104 - 109. </w:t>
      </w:r>
    </w:p>
    <w:p w:rsidR="005F2FA2" w:rsidRPr="00B1049A" w:rsidRDefault="005F2FA2" w:rsidP="005F2FA2">
      <w:pPr>
        <w:spacing w:before="100" w:beforeAutospacing="1" w:after="100" w:afterAutospacing="1"/>
        <w:rPr>
          <w:rFonts w:ascii="Times New Roman" w:hAnsi="Times New Roman"/>
          <w:color w:val="000000"/>
          <w:sz w:val="22"/>
          <w:szCs w:val="22"/>
        </w:rPr>
      </w:pPr>
      <w:r w:rsidRPr="00B1049A">
        <w:rPr>
          <w:rFonts w:ascii="Times New Roman" w:hAnsi="Times New Roman"/>
          <w:color w:val="000000"/>
          <w:sz w:val="22"/>
          <w:szCs w:val="22"/>
        </w:rPr>
        <w:t xml:space="preserve">Fisher, M. L., “What is the Right Supply Chain for Your Product?” </w:t>
      </w:r>
      <w:r w:rsidRPr="00B1049A">
        <w:rPr>
          <w:rFonts w:ascii="Times New Roman" w:hAnsi="Times New Roman"/>
          <w:i/>
          <w:iCs/>
          <w:color w:val="000000"/>
          <w:sz w:val="22"/>
          <w:szCs w:val="22"/>
        </w:rPr>
        <w:t xml:space="preserve">Harvard Business Review, </w:t>
      </w:r>
      <w:r w:rsidRPr="00B1049A">
        <w:rPr>
          <w:rFonts w:ascii="Times New Roman" w:hAnsi="Times New Roman"/>
          <w:color w:val="000000"/>
          <w:sz w:val="22"/>
          <w:szCs w:val="22"/>
        </w:rPr>
        <w:t>March – April 1997, 105 – 117.  </w:t>
      </w:r>
    </w:p>
    <w:p w:rsidR="005F2FA2" w:rsidRPr="00B1049A" w:rsidRDefault="005F2FA2" w:rsidP="005F2FA2">
      <w:pPr>
        <w:spacing w:before="100" w:beforeAutospacing="1" w:after="100" w:afterAutospacing="1"/>
        <w:rPr>
          <w:rFonts w:ascii="Times New Roman" w:hAnsi="Times New Roman"/>
          <w:color w:val="000000"/>
          <w:sz w:val="22"/>
          <w:szCs w:val="22"/>
        </w:rPr>
      </w:pPr>
      <w:r w:rsidRPr="00B1049A">
        <w:rPr>
          <w:rFonts w:ascii="Times New Roman" w:hAnsi="Times New Roman"/>
          <w:color w:val="000000"/>
          <w:sz w:val="22"/>
          <w:szCs w:val="22"/>
        </w:rPr>
        <w:t xml:space="preserve">Fisher, M., J. Hammond, W. Obermeyer, and A. Raman, “Making Supply Meet Demand in an Uncertain World,” </w:t>
      </w:r>
      <w:r w:rsidRPr="00B1049A">
        <w:rPr>
          <w:rFonts w:ascii="Times New Roman" w:hAnsi="Times New Roman"/>
          <w:i/>
          <w:iCs/>
          <w:color w:val="000000"/>
          <w:sz w:val="22"/>
          <w:szCs w:val="22"/>
        </w:rPr>
        <w:t>Harvard Business Review</w:t>
      </w:r>
      <w:r w:rsidRPr="00B1049A">
        <w:rPr>
          <w:rFonts w:ascii="Times New Roman" w:hAnsi="Times New Roman"/>
          <w:color w:val="000000"/>
          <w:sz w:val="22"/>
          <w:szCs w:val="22"/>
        </w:rPr>
        <w:t>, May-June 1994, 83-92.</w:t>
      </w:r>
    </w:p>
    <w:p w:rsidR="005F2FA2" w:rsidRPr="00B1049A" w:rsidRDefault="005F2FA2" w:rsidP="005F2FA2">
      <w:pPr>
        <w:spacing w:before="100" w:beforeAutospacing="1" w:after="100" w:afterAutospacing="1"/>
        <w:rPr>
          <w:rFonts w:ascii="Times New Roman" w:hAnsi="Times New Roman"/>
          <w:color w:val="000000"/>
          <w:sz w:val="22"/>
          <w:szCs w:val="22"/>
        </w:rPr>
      </w:pPr>
      <w:r w:rsidRPr="00B1049A">
        <w:rPr>
          <w:rFonts w:ascii="Times New Roman" w:hAnsi="Times New Roman"/>
          <w:color w:val="000000"/>
          <w:sz w:val="22"/>
          <w:szCs w:val="22"/>
        </w:rPr>
        <w:t xml:space="preserve">Kahn, G., “Made to Measure: Invisible Supplier Has Penney’s Shirts All Buttoned Up,” </w:t>
      </w:r>
      <w:r w:rsidRPr="00B1049A">
        <w:rPr>
          <w:rFonts w:ascii="Times New Roman" w:hAnsi="Times New Roman"/>
          <w:i/>
          <w:iCs/>
          <w:color w:val="000000"/>
          <w:sz w:val="22"/>
          <w:szCs w:val="22"/>
        </w:rPr>
        <w:t>Wall Street Journal</w:t>
      </w:r>
      <w:r w:rsidRPr="00B1049A">
        <w:rPr>
          <w:rFonts w:ascii="Times New Roman" w:hAnsi="Times New Roman"/>
          <w:color w:val="000000"/>
          <w:sz w:val="22"/>
          <w:szCs w:val="22"/>
        </w:rPr>
        <w:t>, September 11, 2003, A1. </w:t>
      </w:r>
    </w:p>
    <w:p w:rsidR="005F2FA2" w:rsidRPr="00B1049A" w:rsidRDefault="005F2FA2" w:rsidP="005F2FA2">
      <w:pPr>
        <w:spacing w:before="100" w:beforeAutospacing="1" w:after="100" w:afterAutospacing="1"/>
        <w:rPr>
          <w:rFonts w:ascii="Times New Roman" w:hAnsi="Times New Roman"/>
          <w:color w:val="000000"/>
          <w:sz w:val="22"/>
          <w:szCs w:val="22"/>
        </w:rPr>
      </w:pPr>
      <w:r w:rsidRPr="00B1049A">
        <w:rPr>
          <w:rFonts w:ascii="Times New Roman" w:hAnsi="Times New Roman"/>
          <w:color w:val="000000"/>
          <w:sz w:val="22"/>
          <w:szCs w:val="22"/>
        </w:rPr>
        <w:t xml:space="preserve">Kahn, G., “Style &amp; Substance: Tiger’s New Threads,” </w:t>
      </w:r>
      <w:r w:rsidRPr="00B1049A">
        <w:rPr>
          <w:rFonts w:ascii="Times New Roman" w:hAnsi="Times New Roman"/>
          <w:i/>
          <w:iCs/>
          <w:color w:val="000000"/>
          <w:sz w:val="22"/>
          <w:szCs w:val="22"/>
        </w:rPr>
        <w:t xml:space="preserve">Wall Street Journal, </w:t>
      </w:r>
      <w:r w:rsidRPr="00B1049A">
        <w:rPr>
          <w:rFonts w:ascii="Times New Roman" w:hAnsi="Times New Roman"/>
          <w:color w:val="000000"/>
          <w:sz w:val="22"/>
          <w:szCs w:val="22"/>
        </w:rPr>
        <w:t>March 26, 2004, B1. </w:t>
      </w:r>
    </w:p>
    <w:p w:rsidR="005F2FA2" w:rsidRPr="00B1049A" w:rsidRDefault="005F2FA2" w:rsidP="005F2FA2">
      <w:pPr>
        <w:spacing w:before="100" w:beforeAutospacing="1" w:after="100" w:afterAutospacing="1"/>
        <w:rPr>
          <w:rFonts w:ascii="Times New Roman" w:hAnsi="Times New Roman"/>
          <w:color w:val="000000"/>
          <w:sz w:val="22"/>
          <w:szCs w:val="22"/>
        </w:rPr>
      </w:pPr>
      <w:r w:rsidRPr="00B1049A">
        <w:rPr>
          <w:rFonts w:ascii="Times New Roman" w:hAnsi="Times New Roman"/>
          <w:color w:val="000000"/>
          <w:sz w:val="22"/>
          <w:szCs w:val="22"/>
        </w:rPr>
        <w:t xml:space="preserve">Lee, H. L., “The Triple A Supply Chain,” </w:t>
      </w:r>
      <w:r w:rsidRPr="00B1049A">
        <w:rPr>
          <w:rFonts w:ascii="Times New Roman" w:hAnsi="Times New Roman"/>
          <w:i/>
          <w:iCs/>
          <w:color w:val="000000"/>
          <w:sz w:val="22"/>
          <w:szCs w:val="22"/>
        </w:rPr>
        <w:t>Harvard Business Review,</w:t>
      </w:r>
      <w:r w:rsidRPr="00B1049A">
        <w:rPr>
          <w:rFonts w:ascii="Times New Roman" w:hAnsi="Times New Roman"/>
          <w:color w:val="000000"/>
          <w:sz w:val="22"/>
          <w:szCs w:val="22"/>
        </w:rPr>
        <w:t xml:space="preserve"> October 2004, 102 – 111. </w:t>
      </w:r>
    </w:p>
    <w:p w:rsidR="005F2FA2" w:rsidRPr="00B1049A" w:rsidRDefault="005F2FA2" w:rsidP="005F2FA2">
      <w:pPr>
        <w:spacing w:before="100" w:beforeAutospacing="1" w:after="100" w:afterAutospacing="1"/>
        <w:rPr>
          <w:rFonts w:ascii="Times New Roman" w:hAnsi="Times New Roman"/>
          <w:color w:val="000000"/>
          <w:sz w:val="22"/>
          <w:szCs w:val="22"/>
        </w:rPr>
      </w:pPr>
      <w:r w:rsidRPr="00B1049A">
        <w:rPr>
          <w:rFonts w:ascii="Times New Roman" w:hAnsi="Times New Roman"/>
          <w:color w:val="000000"/>
          <w:sz w:val="22"/>
          <w:szCs w:val="22"/>
        </w:rPr>
        <w:t xml:space="preserve">Lee, H., P. Padmanabhan, and S. Wang, “The Bullwhip Effect in Supply Chains,” </w:t>
      </w:r>
      <w:r w:rsidRPr="00B1049A">
        <w:rPr>
          <w:rFonts w:ascii="Times New Roman" w:hAnsi="Times New Roman"/>
          <w:i/>
          <w:iCs/>
          <w:color w:val="000000"/>
          <w:sz w:val="22"/>
          <w:szCs w:val="22"/>
        </w:rPr>
        <w:t xml:space="preserve">Sloan Management Review, </w:t>
      </w:r>
      <w:r w:rsidRPr="00B1049A">
        <w:rPr>
          <w:rFonts w:ascii="Times New Roman" w:hAnsi="Times New Roman"/>
          <w:color w:val="000000"/>
          <w:sz w:val="22"/>
          <w:szCs w:val="22"/>
        </w:rPr>
        <w:t>Spring 1997, 93 – 102.  </w:t>
      </w:r>
    </w:p>
    <w:p w:rsidR="005F2FA2" w:rsidRPr="00B1049A" w:rsidRDefault="005F2FA2" w:rsidP="005F2FA2">
      <w:pPr>
        <w:spacing w:before="100" w:beforeAutospacing="1" w:after="100" w:afterAutospacing="1"/>
        <w:rPr>
          <w:rFonts w:ascii="Times New Roman" w:hAnsi="Times New Roman"/>
          <w:color w:val="000000"/>
          <w:sz w:val="22"/>
          <w:szCs w:val="22"/>
        </w:rPr>
      </w:pPr>
      <w:r w:rsidRPr="00B1049A">
        <w:rPr>
          <w:rFonts w:ascii="Times New Roman" w:hAnsi="Times New Roman"/>
          <w:color w:val="000000"/>
          <w:sz w:val="22"/>
          <w:szCs w:val="22"/>
        </w:rPr>
        <w:t xml:space="preserve">Liker, J. K., and Choi, T. Y., “Building Deep Supplier Relationships,” </w:t>
      </w:r>
      <w:r w:rsidRPr="00B1049A">
        <w:rPr>
          <w:rFonts w:ascii="Times New Roman" w:hAnsi="Times New Roman"/>
          <w:i/>
          <w:iCs/>
          <w:color w:val="000000"/>
          <w:sz w:val="22"/>
          <w:szCs w:val="22"/>
        </w:rPr>
        <w:t xml:space="preserve">Harvard Business Review, </w:t>
      </w:r>
      <w:r w:rsidRPr="00B1049A">
        <w:rPr>
          <w:rFonts w:ascii="Times New Roman" w:hAnsi="Times New Roman"/>
          <w:color w:val="000000"/>
          <w:sz w:val="22"/>
          <w:szCs w:val="22"/>
        </w:rPr>
        <w:t>November 2004, 104 – 113. </w:t>
      </w:r>
    </w:p>
    <w:p w:rsidR="005F2FA2" w:rsidRPr="00B1049A" w:rsidRDefault="005F2FA2" w:rsidP="005F2FA2">
      <w:pPr>
        <w:spacing w:before="100" w:beforeAutospacing="1" w:after="100" w:afterAutospacing="1"/>
        <w:rPr>
          <w:rFonts w:ascii="Times New Roman" w:hAnsi="Times New Roman"/>
          <w:color w:val="000000"/>
          <w:sz w:val="22"/>
          <w:szCs w:val="22"/>
        </w:rPr>
      </w:pPr>
      <w:r w:rsidRPr="00B1049A">
        <w:rPr>
          <w:rFonts w:ascii="Times New Roman" w:hAnsi="Times New Roman"/>
          <w:color w:val="000000"/>
          <w:sz w:val="22"/>
          <w:szCs w:val="22"/>
        </w:rPr>
        <w:t xml:space="preserve">Narayanan, V.G., and Raman, A., “Aligning Incentives in Supply Chain,” </w:t>
      </w:r>
      <w:r w:rsidRPr="00B1049A">
        <w:rPr>
          <w:rFonts w:ascii="Times New Roman" w:hAnsi="Times New Roman"/>
          <w:i/>
          <w:iCs/>
          <w:color w:val="000000"/>
          <w:sz w:val="22"/>
          <w:szCs w:val="22"/>
        </w:rPr>
        <w:t xml:space="preserve">Harvard Business Review, </w:t>
      </w:r>
      <w:r w:rsidRPr="00B1049A">
        <w:rPr>
          <w:rFonts w:ascii="Times New Roman" w:hAnsi="Times New Roman"/>
          <w:color w:val="000000"/>
          <w:sz w:val="22"/>
          <w:szCs w:val="22"/>
        </w:rPr>
        <w:t>November 2004, 94 – 101. </w:t>
      </w:r>
    </w:p>
    <w:p w:rsidR="005F2FA2" w:rsidRPr="00B1049A" w:rsidRDefault="005F2FA2" w:rsidP="005F2FA2">
      <w:pPr>
        <w:spacing w:before="100" w:beforeAutospacing="1" w:after="100" w:afterAutospacing="1"/>
        <w:rPr>
          <w:rFonts w:ascii="Times New Roman" w:hAnsi="Times New Roman"/>
          <w:color w:val="000000"/>
          <w:sz w:val="22"/>
          <w:szCs w:val="22"/>
        </w:rPr>
      </w:pPr>
      <w:r w:rsidRPr="00B1049A">
        <w:rPr>
          <w:rFonts w:ascii="Times New Roman" w:hAnsi="Times New Roman"/>
          <w:color w:val="000000"/>
          <w:sz w:val="22"/>
          <w:szCs w:val="22"/>
        </w:rPr>
        <w:t xml:space="preserve">Nix, N. W., Lusch, R. L., Zacharias, Z. G., and Bridges, W., “The Hand That Feeds You,” </w:t>
      </w:r>
      <w:r w:rsidRPr="00B1049A">
        <w:rPr>
          <w:rFonts w:ascii="Times New Roman" w:hAnsi="Times New Roman"/>
          <w:i/>
          <w:iCs/>
          <w:color w:val="000000"/>
          <w:sz w:val="22"/>
          <w:szCs w:val="22"/>
        </w:rPr>
        <w:t>Wall Street Journal</w:t>
      </w:r>
      <w:r w:rsidRPr="00B1049A">
        <w:rPr>
          <w:rFonts w:ascii="Times New Roman" w:hAnsi="Times New Roman"/>
          <w:color w:val="000000"/>
          <w:sz w:val="22"/>
          <w:szCs w:val="22"/>
        </w:rPr>
        <w:t>, October 27, 2007, R8. </w:t>
      </w:r>
    </w:p>
    <w:p w:rsidR="005F2FA2" w:rsidRPr="00B1049A" w:rsidRDefault="005F2FA2" w:rsidP="005F2FA2">
      <w:pPr>
        <w:spacing w:before="100" w:beforeAutospacing="1" w:after="100" w:afterAutospacing="1"/>
        <w:rPr>
          <w:rFonts w:ascii="Times New Roman" w:hAnsi="Times New Roman"/>
          <w:color w:val="000000"/>
          <w:sz w:val="22"/>
          <w:szCs w:val="22"/>
        </w:rPr>
      </w:pPr>
      <w:r w:rsidRPr="00B1049A">
        <w:rPr>
          <w:rFonts w:ascii="Times New Roman" w:hAnsi="Times New Roman"/>
          <w:color w:val="000000"/>
          <w:sz w:val="22"/>
          <w:szCs w:val="22"/>
        </w:rPr>
        <w:t xml:space="preserve">Pagell, M., Wu, Z., and Murthy, N., “The Supply Chain Implications of Recycling,” </w:t>
      </w:r>
      <w:r w:rsidRPr="00B1049A">
        <w:rPr>
          <w:rFonts w:ascii="Times New Roman" w:hAnsi="Times New Roman"/>
          <w:i/>
          <w:iCs/>
          <w:color w:val="000000"/>
          <w:sz w:val="22"/>
          <w:szCs w:val="22"/>
        </w:rPr>
        <w:t xml:space="preserve">Business Horizons, 50, </w:t>
      </w:r>
      <w:r w:rsidRPr="00B1049A">
        <w:rPr>
          <w:rFonts w:ascii="Times New Roman" w:hAnsi="Times New Roman"/>
          <w:color w:val="000000"/>
          <w:sz w:val="22"/>
          <w:szCs w:val="22"/>
        </w:rPr>
        <w:t>2007, 133 – 143. </w:t>
      </w:r>
    </w:p>
    <w:p w:rsidR="005F2FA2" w:rsidRPr="00B1049A" w:rsidRDefault="005F2FA2" w:rsidP="005F2FA2">
      <w:pPr>
        <w:spacing w:before="100" w:beforeAutospacing="1" w:after="100" w:afterAutospacing="1"/>
        <w:rPr>
          <w:rFonts w:ascii="Times New Roman" w:hAnsi="Times New Roman"/>
          <w:color w:val="000000"/>
          <w:sz w:val="22"/>
          <w:szCs w:val="22"/>
        </w:rPr>
      </w:pPr>
      <w:r w:rsidRPr="00B1049A">
        <w:rPr>
          <w:rFonts w:ascii="Times New Roman" w:hAnsi="Times New Roman"/>
          <w:color w:val="000000"/>
          <w:sz w:val="22"/>
          <w:szCs w:val="22"/>
        </w:rPr>
        <w:t xml:space="preserve">Ross, D., “The Intimate Supply Chain,” </w:t>
      </w:r>
      <w:r w:rsidRPr="00B1049A">
        <w:rPr>
          <w:rFonts w:ascii="Times New Roman" w:hAnsi="Times New Roman"/>
          <w:i/>
          <w:iCs/>
          <w:color w:val="000000"/>
          <w:sz w:val="22"/>
          <w:szCs w:val="22"/>
        </w:rPr>
        <w:t xml:space="preserve">Supply Chain Management Review, </w:t>
      </w:r>
      <w:r w:rsidRPr="00B1049A">
        <w:rPr>
          <w:rFonts w:ascii="Times New Roman" w:hAnsi="Times New Roman"/>
          <w:color w:val="000000"/>
          <w:sz w:val="22"/>
          <w:szCs w:val="22"/>
        </w:rPr>
        <w:t>July-August 2006, 50 - 57. </w:t>
      </w:r>
    </w:p>
    <w:p w:rsidR="005F2FA2" w:rsidRPr="00B1049A" w:rsidRDefault="005F2FA2" w:rsidP="005F2FA2">
      <w:pPr>
        <w:spacing w:before="100" w:beforeAutospacing="1" w:after="100" w:afterAutospacing="1"/>
        <w:rPr>
          <w:rFonts w:ascii="Times New Roman" w:hAnsi="Times New Roman"/>
          <w:color w:val="000000"/>
          <w:sz w:val="22"/>
          <w:szCs w:val="22"/>
        </w:rPr>
      </w:pPr>
      <w:r w:rsidRPr="00B1049A">
        <w:rPr>
          <w:rFonts w:ascii="Times New Roman" w:hAnsi="Times New Roman"/>
          <w:color w:val="000000"/>
          <w:sz w:val="22"/>
          <w:szCs w:val="22"/>
        </w:rPr>
        <w:t xml:space="preserve">Stauffer, D., “Risk: The Weak Link in Your Supply Chain”, </w:t>
      </w:r>
      <w:r w:rsidRPr="00B1049A">
        <w:rPr>
          <w:rFonts w:ascii="Times New Roman" w:hAnsi="Times New Roman"/>
          <w:i/>
          <w:iCs/>
          <w:color w:val="000000"/>
          <w:sz w:val="22"/>
          <w:szCs w:val="22"/>
        </w:rPr>
        <w:t>Harvard Management Update,</w:t>
      </w:r>
      <w:r w:rsidRPr="00B1049A">
        <w:rPr>
          <w:rFonts w:ascii="Times New Roman" w:hAnsi="Times New Roman"/>
          <w:color w:val="000000"/>
          <w:sz w:val="22"/>
          <w:szCs w:val="22"/>
        </w:rPr>
        <w:t xml:space="preserve"> Harvard Business School Publishing, Boston, 2003. </w:t>
      </w:r>
    </w:p>
    <w:p w:rsidR="00D110F6" w:rsidRPr="00B1049A" w:rsidRDefault="005F2FA2" w:rsidP="00B1049A">
      <w:pPr>
        <w:spacing w:before="100" w:beforeAutospacing="1" w:after="100" w:afterAutospacing="1"/>
        <w:rPr>
          <w:rFonts w:ascii="Times New Roman" w:hAnsi="Times New Roman"/>
          <w:b/>
          <w:szCs w:val="24"/>
        </w:rPr>
      </w:pPr>
      <w:r w:rsidRPr="00B1049A">
        <w:rPr>
          <w:rFonts w:ascii="Times New Roman" w:hAnsi="Times New Roman"/>
          <w:sz w:val="22"/>
          <w:szCs w:val="22"/>
        </w:rPr>
        <w:t>Zamiska, N., and Kesmodel, D., “</w:t>
      </w:r>
      <w:r w:rsidRPr="00B1049A">
        <w:rPr>
          <w:rStyle w:val="Strong"/>
          <w:rFonts w:ascii="Times New Roman" w:hAnsi="Times New Roman"/>
          <w:b w:val="0"/>
          <w:bCs w:val="0"/>
          <w:color w:val="000000"/>
          <w:sz w:val="22"/>
          <w:szCs w:val="22"/>
        </w:rPr>
        <w:t xml:space="preserve">Growing Concern: Tainted Ginger's Long Trip from China to U.S. Stores,” </w:t>
      </w:r>
      <w:r w:rsidRPr="00B1049A">
        <w:rPr>
          <w:rFonts w:ascii="Times New Roman" w:hAnsi="Times New Roman"/>
          <w:i/>
          <w:iCs/>
          <w:sz w:val="22"/>
          <w:szCs w:val="22"/>
        </w:rPr>
        <w:t xml:space="preserve">Wall Street Journal, </w:t>
      </w:r>
      <w:r w:rsidRPr="00B1049A">
        <w:rPr>
          <w:rFonts w:ascii="Times New Roman" w:hAnsi="Times New Roman"/>
          <w:sz w:val="22"/>
          <w:szCs w:val="22"/>
        </w:rPr>
        <w:t>November 19, 2007, A1.</w:t>
      </w:r>
    </w:p>
    <w:sectPr w:rsidR="00D110F6" w:rsidRPr="00B1049A" w:rsidSect="004960C5">
      <w:footerReference w:type="even" r:id="rId17"/>
      <w:footerReference w:type="default" r:id="rId18"/>
      <w:endnotePr>
        <w:numFmt w:val="decimal"/>
      </w:endnotePr>
      <w:pgSz w:w="12240" w:h="15840"/>
      <w:pgMar w:top="1296" w:right="1440" w:bottom="1296" w:left="1440" w:header="1440" w:footer="144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25C" w:rsidRDefault="001A525C">
      <w:r>
        <w:separator/>
      </w:r>
    </w:p>
  </w:endnote>
  <w:endnote w:type="continuationSeparator" w:id="0">
    <w:p w:rsidR="001A525C" w:rsidRDefault="001A5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C54" w:rsidRDefault="00C72C25" w:rsidP="004960C5">
    <w:pPr>
      <w:pStyle w:val="Footer"/>
      <w:framePr w:wrap="around" w:vAnchor="text" w:hAnchor="margin" w:xAlign="center" w:y="1"/>
      <w:rPr>
        <w:rStyle w:val="PageNumber"/>
      </w:rPr>
    </w:pPr>
    <w:r>
      <w:rPr>
        <w:rStyle w:val="PageNumber"/>
      </w:rPr>
      <w:fldChar w:fldCharType="begin"/>
    </w:r>
    <w:r w:rsidR="00C64C54">
      <w:rPr>
        <w:rStyle w:val="PageNumber"/>
      </w:rPr>
      <w:instrText xml:space="preserve">PAGE  </w:instrText>
    </w:r>
    <w:r>
      <w:rPr>
        <w:rStyle w:val="PageNumber"/>
      </w:rPr>
      <w:fldChar w:fldCharType="separate"/>
    </w:r>
    <w:r w:rsidR="00C64C54">
      <w:rPr>
        <w:rStyle w:val="PageNumber"/>
        <w:noProof/>
      </w:rPr>
      <w:t>2</w:t>
    </w:r>
    <w:r>
      <w:rPr>
        <w:rStyle w:val="PageNumber"/>
      </w:rPr>
      <w:fldChar w:fldCharType="end"/>
    </w:r>
  </w:p>
  <w:p w:rsidR="00C64C54" w:rsidRDefault="00C64C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C54" w:rsidRDefault="00C64C54">
    <w:pPr>
      <w:spacing w:line="240" w:lineRule="exact"/>
    </w:pPr>
  </w:p>
  <w:p w:rsidR="00C64C54" w:rsidRDefault="00C72C25" w:rsidP="004960C5">
    <w:pPr>
      <w:framePr w:wrap="around" w:vAnchor="text" w:hAnchor="margin" w:xAlign="center" w:y="1"/>
      <w:jc w:val="center"/>
    </w:pPr>
    <w:fldSimple w:instr="PAGE ">
      <w:r w:rsidR="00EA4ED9">
        <w:rPr>
          <w:noProof/>
        </w:rPr>
        <w:t>4</w:t>
      </w:r>
    </w:fldSimple>
  </w:p>
  <w:p w:rsidR="00C64C54" w:rsidRDefault="00C64C54">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25C" w:rsidRDefault="001A525C">
      <w:r>
        <w:separator/>
      </w:r>
    </w:p>
  </w:footnote>
  <w:footnote w:type="continuationSeparator" w:id="0">
    <w:p w:rsidR="001A525C" w:rsidRDefault="001A5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BAE"/>
    <w:multiLevelType w:val="hybridMultilevel"/>
    <w:tmpl w:val="1A2EAF10"/>
    <w:lvl w:ilvl="0" w:tplc="45C4C612">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D1FE8"/>
    <w:multiLevelType w:val="singleLevel"/>
    <w:tmpl w:val="6BF4CB40"/>
    <w:lvl w:ilvl="0">
      <w:start w:val="1"/>
      <w:numFmt w:val="decimal"/>
      <w:lvlText w:val="%1."/>
      <w:lvlJc w:val="left"/>
      <w:pPr>
        <w:tabs>
          <w:tab w:val="num" w:pos="720"/>
        </w:tabs>
        <w:ind w:left="720" w:hanging="720"/>
      </w:pPr>
      <w:rPr>
        <w:rFonts w:hint="default"/>
      </w:rPr>
    </w:lvl>
  </w:abstractNum>
  <w:abstractNum w:abstractNumId="2">
    <w:nsid w:val="098D13ED"/>
    <w:multiLevelType w:val="singleLevel"/>
    <w:tmpl w:val="57061B54"/>
    <w:lvl w:ilvl="0">
      <w:start w:val="4"/>
      <w:numFmt w:val="decimal"/>
      <w:lvlText w:val="%1"/>
      <w:lvlJc w:val="left"/>
      <w:pPr>
        <w:tabs>
          <w:tab w:val="num" w:pos="1440"/>
        </w:tabs>
        <w:ind w:left="1440" w:hanging="1440"/>
      </w:pPr>
      <w:rPr>
        <w:rFonts w:hint="default"/>
      </w:rPr>
    </w:lvl>
  </w:abstractNum>
  <w:abstractNum w:abstractNumId="3">
    <w:nsid w:val="0DE24A4D"/>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5480F23"/>
    <w:multiLevelType w:val="singleLevel"/>
    <w:tmpl w:val="C9F8B3AA"/>
    <w:lvl w:ilvl="0">
      <w:start w:val="4"/>
      <w:numFmt w:val="bullet"/>
      <w:lvlText w:val=""/>
      <w:lvlJc w:val="left"/>
      <w:pPr>
        <w:tabs>
          <w:tab w:val="num" w:pos="1440"/>
        </w:tabs>
        <w:ind w:left="1440" w:hanging="1440"/>
      </w:pPr>
      <w:rPr>
        <w:rFonts w:ascii="Wingdings" w:hAnsi="Wingdings" w:hint="default"/>
      </w:rPr>
    </w:lvl>
  </w:abstractNum>
  <w:abstractNum w:abstractNumId="5">
    <w:nsid w:val="25C77703"/>
    <w:multiLevelType w:val="singleLevel"/>
    <w:tmpl w:val="1C4E5D0A"/>
    <w:lvl w:ilvl="0">
      <w:start w:val="2"/>
      <w:numFmt w:val="decimal"/>
      <w:lvlText w:val="%1"/>
      <w:lvlJc w:val="left"/>
      <w:pPr>
        <w:tabs>
          <w:tab w:val="num" w:pos="1440"/>
        </w:tabs>
        <w:ind w:left="1440" w:hanging="1320"/>
      </w:pPr>
      <w:rPr>
        <w:rFonts w:hint="default"/>
      </w:rPr>
    </w:lvl>
  </w:abstractNum>
  <w:abstractNum w:abstractNumId="6">
    <w:nsid w:val="2F6D2F70"/>
    <w:multiLevelType w:val="hybridMultilevel"/>
    <w:tmpl w:val="7786E298"/>
    <w:lvl w:ilvl="0" w:tplc="9734222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D25BAD"/>
    <w:multiLevelType w:val="hybridMultilevel"/>
    <w:tmpl w:val="68F2A140"/>
    <w:lvl w:ilvl="0" w:tplc="E9FC0634">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08670E6"/>
    <w:multiLevelType w:val="hybridMultilevel"/>
    <w:tmpl w:val="CD6AEB76"/>
    <w:lvl w:ilvl="0" w:tplc="6D5253A2">
      <w:start w:val="1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84B76C4"/>
    <w:multiLevelType w:val="hybridMultilevel"/>
    <w:tmpl w:val="4AF27728"/>
    <w:lvl w:ilvl="0" w:tplc="6E2CF784">
      <w:start w:val="1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D9F735B"/>
    <w:multiLevelType w:val="singleLevel"/>
    <w:tmpl w:val="5A26E42C"/>
    <w:lvl w:ilvl="0">
      <w:start w:val="10"/>
      <w:numFmt w:val="decimal"/>
      <w:lvlText w:val="%1"/>
      <w:lvlJc w:val="left"/>
      <w:pPr>
        <w:tabs>
          <w:tab w:val="num" w:pos="1440"/>
        </w:tabs>
        <w:ind w:left="1440" w:hanging="1440"/>
      </w:pPr>
      <w:rPr>
        <w:rFonts w:hint="default"/>
      </w:rPr>
    </w:lvl>
  </w:abstractNum>
  <w:abstractNum w:abstractNumId="11">
    <w:nsid w:val="66B44675"/>
    <w:multiLevelType w:val="singleLevel"/>
    <w:tmpl w:val="937C9494"/>
    <w:lvl w:ilvl="0">
      <w:start w:val="3"/>
      <w:numFmt w:val="decimal"/>
      <w:lvlText w:val="%1."/>
      <w:lvlJc w:val="left"/>
      <w:pPr>
        <w:tabs>
          <w:tab w:val="num" w:pos="2160"/>
        </w:tabs>
        <w:ind w:left="2160" w:hanging="600"/>
      </w:pPr>
      <w:rPr>
        <w:rFonts w:hint="default"/>
      </w:rPr>
    </w:lvl>
  </w:abstractNum>
  <w:abstractNum w:abstractNumId="12">
    <w:nsid w:val="66B57199"/>
    <w:multiLevelType w:val="singleLevel"/>
    <w:tmpl w:val="AA20F8A6"/>
    <w:lvl w:ilvl="0">
      <w:start w:val="2"/>
      <w:numFmt w:val="decimal"/>
      <w:lvlText w:val="%1"/>
      <w:lvlJc w:val="left"/>
      <w:pPr>
        <w:tabs>
          <w:tab w:val="num" w:pos="480"/>
        </w:tabs>
        <w:ind w:left="480" w:hanging="360"/>
      </w:pPr>
      <w:rPr>
        <w:rFonts w:hint="default"/>
      </w:rPr>
    </w:lvl>
  </w:abstractNum>
  <w:abstractNum w:abstractNumId="13">
    <w:nsid w:val="72C8208F"/>
    <w:multiLevelType w:val="singleLevel"/>
    <w:tmpl w:val="2FD2EFEA"/>
    <w:lvl w:ilvl="0">
      <w:start w:val="2"/>
      <w:numFmt w:val="decimal"/>
      <w:lvlText w:val="%1"/>
      <w:lvlJc w:val="left"/>
      <w:pPr>
        <w:tabs>
          <w:tab w:val="num" w:pos="1440"/>
        </w:tabs>
        <w:ind w:left="1440" w:hanging="1440"/>
      </w:pPr>
      <w:rPr>
        <w:rFonts w:hint="default"/>
      </w:rPr>
    </w:lvl>
  </w:abstractNum>
  <w:abstractNum w:abstractNumId="14">
    <w:nsid w:val="7EF8578C"/>
    <w:multiLevelType w:val="singleLevel"/>
    <w:tmpl w:val="B3E63334"/>
    <w:lvl w:ilvl="0">
      <w:start w:val="4"/>
      <w:numFmt w:val="bullet"/>
      <w:lvlText w:val=""/>
      <w:lvlJc w:val="left"/>
      <w:pPr>
        <w:tabs>
          <w:tab w:val="num" w:pos="1440"/>
        </w:tabs>
        <w:ind w:left="1440" w:hanging="1440"/>
      </w:pPr>
      <w:rPr>
        <w:rFonts w:ascii="Wingdings" w:hAnsi="Wingdings" w:hint="default"/>
      </w:rPr>
    </w:lvl>
  </w:abstractNum>
  <w:num w:numId="1">
    <w:abstractNumId w:val="11"/>
  </w:num>
  <w:num w:numId="2">
    <w:abstractNumId w:val="4"/>
  </w:num>
  <w:num w:numId="3">
    <w:abstractNumId w:val="14"/>
  </w:num>
  <w:num w:numId="4">
    <w:abstractNumId w:val="5"/>
  </w:num>
  <w:num w:numId="5">
    <w:abstractNumId w:val="12"/>
  </w:num>
  <w:num w:numId="6">
    <w:abstractNumId w:val="10"/>
  </w:num>
  <w:num w:numId="7">
    <w:abstractNumId w:val="1"/>
  </w:num>
  <w:num w:numId="8">
    <w:abstractNumId w:val="3"/>
  </w:num>
  <w:num w:numId="9">
    <w:abstractNumId w:val="2"/>
  </w:num>
  <w:num w:numId="10">
    <w:abstractNumId w:val="13"/>
  </w:num>
  <w:num w:numId="11">
    <w:abstractNumId w:val="9"/>
  </w:num>
  <w:num w:numId="12">
    <w:abstractNumId w:val="0"/>
  </w:num>
  <w:num w:numId="13">
    <w:abstractNumId w:val="8"/>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1C73F3"/>
    <w:rsid w:val="00005927"/>
    <w:rsid w:val="000172F0"/>
    <w:rsid w:val="00020465"/>
    <w:rsid w:val="000270F6"/>
    <w:rsid w:val="00030890"/>
    <w:rsid w:val="00032155"/>
    <w:rsid w:val="00034E97"/>
    <w:rsid w:val="00040B61"/>
    <w:rsid w:val="00042FE4"/>
    <w:rsid w:val="000457D1"/>
    <w:rsid w:val="00052A15"/>
    <w:rsid w:val="00055CF2"/>
    <w:rsid w:val="00056757"/>
    <w:rsid w:val="00073E8E"/>
    <w:rsid w:val="00075D85"/>
    <w:rsid w:val="000856D8"/>
    <w:rsid w:val="00090AE8"/>
    <w:rsid w:val="000954A0"/>
    <w:rsid w:val="000A6203"/>
    <w:rsid w:val="000B2A07"/>
    <w:rsid w:val="000B35D5"/>
    <w:rsid w:val="000C3801"/>
    <w:rsid w:val="000F22DD"/>
    <w:rsid w:val="000F4621"/>
    <w:rsid w:val="000F4EC2"/>
    <w:rsid w:val="001026D9"/>
    <w:rsid w:val="00103023"/>
    <w:rsid w:val="001100A0"/>
    <w:rsid w:val="001149B3"/>
    <w:rsid w:val="00117994"/>
    <w:rsid w:val="00117D12"/>
    <w:rsid w:val="001276AB"/>
    <w:rsid w:val="001313AE"/>
    <w:rsid w:val="001341AF"/>
    <w:rsid w:val="001362A0"/>
    <w:rsid w:val="0014107C"/>
    <w:rsid w:val="001418DF"/>
    <w:rsid w:val="001441B7"/>
    <w:rsid w:val="0014713E"/>
    <w:rsid w:val="00151660"/>
    <w:rsid w:val="0015304C"/>
    <w:rsid w:val="00160DAC"/>
    <w:rsid w:val="00167A00"/>
    <w:rsid w:val="001709AA"/>
    <w:rsid w:val="00171F0C"/>
    <w:rsid w:val="00175517"/>
    <w:rsid w:val="00184E8C"/>
    <w:rsid w:val="0019584B"/>
    <w:rsid w:val="00197C11"/>
    <w:rsid w:val="001A185F"/>
    <w:rsid w:val="001A525C"/>
    <w:rsid w:val="001A72CE"/>
    <w:rsid w:val="001C47F8"/>
    <w:rsid w:val="001C73F3"/>
    <w:rsid w:val="001D0E73"/>
    <w:rsid w:val="001D0FA5"/>
    <w:rsid w:val="001D1195"/>
    <w:rsid w:val="001D6107"/>
    <w:rsid w:val="001E0831"/>
    <w:rsid w:val="001E4775"/>
    <w:rsid w:val="001F0140"/>
    <w:rsid w:val="001F0836"/>
    <w:rsid w:val="001F1CC2"/>
    <w:rsid w:val="002010F8"/>
    <w:rsid w:val="002062C0"/>
    <w:rsid w:val="00210EED"/>
    <w:rsid w:val="002122F9"/>
    <w:rsid w:val="00215085"/>
    <w:rsid w:val="0022125B"/>
    <w:rsid w:val="00223F2C"/>
    <w:rsid w:val="0022764A"/>
    <w:rsid w:val="00234FB5"/>
    <w:rsid w:val="00236B53"/>
    <w:rsid w:val="00241696"/>
    <w:rsid w:val="002550CB"/>
    <w:rsid w:val="002569A0"/>
    <w:rsid w:val="0026468A"/>
    <w:rsid w:val="002665D7"/>
    <w:rsid w:val="00267272"/>
    <w:rsid w:val="0027037F"/>
    <w:rsid w:val="00274A44"/>
    <w:rsid w:val="00277771"/>
    <w:rsid w:val="002862C9"/>
    <w:rsid w:val="00292AAD"/>
    <w:rsid w:val="00292D56"/>
    <w:rsid w:val="00293B92"/>
    <w:rsid w:val="002B0D3D"/>
    <w:rsid w:val="002B0EF4"/>
    <w:rsid w:val="002B6F27"/>
    <w:rsid w:val="002C0F75"/>
    <w:rsid w:val="002C141A"/>
    <w:rsid w:val="002C5670"/>
    <w:rsid w:val="002D519C"/>
    <w:rsid w:val="002D6B17"/>
    <w:rsid w:val="002F01F0"/>
    <w:rsid w:val="002F3CCF"/>
    <w:rsid w:val="003008E8"/>
    <w:rsid w:val="003026E3"/>
    <w:rsid w:val="00302A9E"/>
    <w:rsid w:val="0030503C"/>
    <w:rsid w:val="0031111D"/>
    <w:rsid w:val="00323B86"/>
    <w:rsid w:val="00340060"/>
    <w:rsid w:val="00340CC5"/>
    <w:rsid w:val="003455D4"/>
    <w:rsid w:val="00347592"/>
    <w:rsid w:val="0035125B"/>
    <w:rsid w:val="00353898"/>
    <w:rsid w:val="003609FB"/>
    <w:rsid w:val="0036138B"/>
    <w:rsid w:val="00361E39"/>
    <w:rsid w:val="00363C16"/>
    <w:rsid w:val="0036445C"/>
    <w:rsid w:val="003717DF"/>
    <w:rsid w:val="003849B4"/>
    <w:rsid w:val="003919B0"/>
    <w:rsid w:val="00391D6A"/>
    <w:rsid w:val="00396698"/>
    <w:rsid w:val="003A096F"/>
    <w:rsid w:val="003A2885"/>
    <w:rsid w:val="003A5578"/>
    <w:rsid w:val="003A7D0C"/>
    <w:rsid w:val="003B7F2A"/>
    <w:rsid w:val="003C287F"/>
    <w:rsid w:val="003D4389"/>
    <w:rsid w:val="003D4DEF"/>
    <w:rsid w:val="003E41E5"/>
    <w:rsid w:val="003F42E7"/>
    <w:rsid w:val="004024B0"/>
    <w:rsid w:val="0042320A"/>
    <w:rsid w:val="00423584"/>
    <w:rsid w:val="00427506"/>
    <w:rsid w:val="00437D48"/>
    <w:rsid w:val="004401CC"/>
    <w:rsid w:val="00450940"/>
    <w:rsid w:val="00457343"/>
    <w:rsid w:val="00461E64"/>
    <w:rsid w:val="00470A3A"/>
    <w:rsid w:val="00480376"/>
    <w:rsid w:val="00481C28"/>
    <w:rsid w:val="00487AA6"/>
    <w:rsid w:val="00490459"/>
    <w:rsid w:val="004958F5"/>
    <w:rsid w:val="004960C5"/>
    <w:rsid w:val="004A1E7B"/>
    <w:rsid w:val="004A436C"/>
    <w:rsid w:val="004A4A2B"/>
    <w:rsid w:val="004B194E"/>
    <w:rsid w:val="004B53D1"/>
    <w:rsid w:val="004B6603"/>
    <w:rsid w:val="004C5F5D"/>
    <w:rsid w:val="004C76DD"/>
    <w:rsid w:val="004D08AE"/>
    <w:rsid w:val="004D577D"/>
    <w:rsid w:val="004D5E9F"/>
    <w:rsid w:val="004D7438"/>
    <w:rsid w:val="004D7D07"/>
    <w:rsid w:val="004F13F4"/>
    <w:rsid w:val="00505608"/>
    <w:rsid w:val="005132C7"/>
    <w:rsid w:val="00513666"/>
    <w:rsid w:val="00515C2C"/>
    <w:rsid w:val="00516429"/>
    <w:rsid w:val="00544B58"/>
    <w:rsid w:val="00547194"/>
    <w:rsid w:val="0056030A"/>
    <w:rsid w:val="00570B3E"/>
    <w:rsid w:val="00577C4E"/>
    <w:rsid w:val="0058463D"/>
    <w:rsid w:val="00586F83"/>
    <w:rsid w:val="00587909"/>
    <w:rsid w:val="00590FCF"/>
    <w:rsid w:val="005929AD"/>
    <w:rsid w:val="005A59FD"/>
    <w:rsid w:val="005C798F"/>
    <w:rsid w:val="005E1B05"/>
    <w:rsid w:val="005E415A"/>
    <w:rsid w:val="005E4D36"/>
    <w:rsid w:val="005F2AB8"/>
    <w:rsid w:val="005F2FA2"/>
    <w:rsid w:val="005F3C9C"/>
    <w:rsid w:val="00602538"/>
    <w:rsid w:val="00603AD5"/>
    <w:rsid w:val="00605227"/>
    <w:rsid w:val="00615756"/>
    <w:rsid w:val="00617E68"/>
    <w:rsid w:val="00632948"/>
    <w:rsid w:val="0063295B"/>
    <w:rsid w:val="006516CF"/>
    <w:rsid w:val="006565FF"/>
    <w:rsid w:val="00656891"/>
    <w:rsid w:val="006664D8"/>
    <w:rsid w:val="006707A3"/>
    <w:rsid w:val="006717AF"/>
    <w:rsid w:val="00671C41"/>
    <w:rsid w:val="00672BDA"/>
    <w:rsid w:val="0067310A"/>
    <w:rsid w:val="006736B0"/>
    <w:rsid w:val="00673F83"/>
    <w:rsid w:val="00687E31"/>
    <w:rsid w:val="00690074"/>
    <w:rsid w:val="006921E5"/>
    <w:rsid w:val="00697E79"/>
    <w:rsid w:val="006A0264"/>
    <w:rsid w:val="006A6BBF"/>
    <w:rsid w:val="006B11D6"/>
    <w:rsid w:val="006B3C24"/>
    <w:rsid w:val="006D0AC2"/>
    <w:rsid w:val="006D17BF"/>
    <w:rsid w:val="006D247F"/>
    <w:rsid w:val="006D6B83"/>
    <w:rsid w:val="006E7AEF"/>
    <w:rsid w:val="006E7D9C"/>
    <w:rsid w:val="006F1327"/>
    <w:rsid w:val="00700D5F"/>
    <w:rsid w:val="00704532"/>
    <w:rsid w:val="0072074A"/>
    <w:rsid w:val="00723C0F"/>
    <w:rsid w:val="00730D92"/>
    <w:rsid w:val="00743E64"/>
    <w:rsid w:val="00745264"/>
    <w:rsid w:val="00750D33"/>
    <w:rsid w:val="00751CC5"/>
    <w:rsid w:val="007556BC"/>
    <w:rsid w:val="00757967"/>
    <w:rsid w:val="00760A23"/>
    <w:rsid w:val="007645A1"/>
    <w:rsid w:val="00764886"/>
    <w:rsid w:val="0076709F"/>
    <w:rsid w:val="00767241"/>
    <w:rsid w:val="007931A5"/>
    <w:rsid w:val="00793FCE"/>
    <w:rsid w:val="007972AA"/>
    <w:rsid w:val="007A76FF"/>
    <w:rsid w:val="007B2B64"/>
    <w:rsid w:val="007B4E04"/>
    <w:rsid w:val="007C088B"/>
    <w:rsid w:val="007C1D08"/>
    <w:rsid w:val="007C1F44"/>
    <w:rsid w:val="007D1DD5"/>
    <w:rsid w:val="007D768E"/>
    <w:rsid w:val="007D772F"/>
    <w:rsid w:val="007E1246"/>
    <w:rsid w:val="007E389D"/>
    <w:rsid w:val="007F4ADD"/>
    <w:rsid w:val="007F556A"/>
    <w:rsid w:val="007F5B80"/>
    <w:rsid w:val="00800997"/>
    <w:rsid w:val="00807996"/>
    <w:rsid w:val="00817A65"/>
    <w:rsid w:val="00834194"/>
    <w:rsid w:val="00834BE2"/>
    <w:rsid w:val="008354AB"/>
    <w:rsid w:val="00837A5D"/>
    <w:rsid w:val="00846F3E"/>
    <w:rsid w:val="008477A8"/>
    <w:rsid w:val="00851857"/>
    <w:rsid w:val="0085318D"/>
    <w:rsid w:val="0086641B"/>
    <w:rsid w:val="008678D5"/>
    <w:rsid w:val="008760C8"/>
    <w:rsid w:val="008902CF"/>
    <w:rsid w:val="008A70E8"/>
    <w:rsid w:val="008A7477"/>
    <w:rsid w:val="008B17A6"/>
    <w:rsid w:val="008B7B6D"/>
    <w:rsid w:val="008D551F"/>
    <w:rsid w:val="008D5B0F"/>
    <w:rsid w:val="008D5DE1"/>
    <w:rsid w:val="008E285E"/>
    <w:rsid w:val="008E6179"/>
    <w:rsid w:val="008F4510"/>
    <w:rsid w:val="00905BA1"/>
    <w:rsid w:val="00906E32"/>
    <w:rsid w:val="00910D1C"/>
    <w:rsid w:val="00914389"/>
    <w:rsid w:val="00915350"/>
    <w:rsid w:val="00916D66"/>
    <w:rsid w:val="00924518"/>
    <w:rsid w:val="00927D78"/>
    <w:rsid w:val="009314DE"/>
    <w:rsid w:val="00932AF0"/>
    <w:rsid w:val="009335EF"/>
    <w:rsid w:val="00933AC8"/>
    <w:rsid w:val="009359F9"/>
    <w:rsid w:val="0095426A"/>
    <w:rsid w:val="00957C1A"/>
    <w:rsid w:val="00965355"/>
    <w:rsid w:val="009A23B3"/>
    <w:rsid w:val="009A3422"/>
    <w:rsid w:val="009A4901"/>
    <w:rsid w:val="009A547D"/>
    <w:rsid w:val="009A5493"/>
    <w:rsid w:val="009A6C46"/>
    <w:rsid w:val="009C40B8"/>
    <w:rsid w:val="009D55EB"/>
    <w:rsid w:val="009E34AF"/>
    <w:rsid w:val="009E3649"/>
    <w:rsid w:val="009F2AEF"/>
    <w:rsid w:val="009F459E"/>
    <w:rsid w:val="00A00347"/>
    <w:rsid w:val="00A05214"/>
    <w:rsid w:val="00A0700C"/>
    <w:rsid w:val="00A075FE"/>
    <w:rsid w:val="00A07F2F"/>
    <w:rsid w:val="00A10369"/>
    <w:rsid w:val="00A10C1C"/>
    <w:rsid w:val="00A36821"/>
    <w:rsid w:val="00A43C94"/>
    <w:rsid w:val="00A43F9D"/>
    <w:rsid w:val="00A50D38"/>
    <w:rsid w:val="00A60C65"/>
    <w:rsid w:val="00A627C0"/>
    <w:rsid w:val="00A72A55"/>
    <w:rsid w:val="00A90529"/>
    <w:rsid w:val="00A90877"/>
    <w:rsid w:val="00A932A2"/>
    <w:rsid w:val="00A942A5"/>
    <w:rsid w:val="00A946CB"/>
    <w:rsid w:val="00A967E2"/>
    <w:rsid w:val="00AA4CFE"/>
    <w:rsid w:val="00AA4DAE"/>
    <w:rsid w:val="00AA76F7"/>
    <w:rsid w:val="00AA7DA9"/>
    <w:rsid w:val="00AB1E76"/>
    <w:rsid w:val="00AE25D2"/>
    <w:rsid w:val="00B05286"/>
    <w:rsid w:val="00B066B6"/>
    <w:rsid w:val="00B1049A"/>
    <w:rsid w:val="00B10D5C"/>
    <w:rsid w:val="00B13E39"/>
    <w:rsid w:val="00B16F01"/>
    <w:rsid w:val="00B2418E"/>
    <w:rsid w:val="00B2516B"/>
    <w:rsid w:val="00B25E4E"/>
    <w:rsid w:val="00B26289"/>
    <w:rsid w:val="00B26D3A"/>
    <w:rsid w:val="00B3075D"/>
    <w:rsid w:val="00B31896"/>
    <w:rsid w:val="00B373EB"/>
    <w:rsid w:val="00B4366A"/>
    <w:rsid w:val="00B43C18"/>
    <w:rsid w:val="00B562CE"/>
    <w:rsid w:val="00B65CF7"/>
    <w:rsid w:val="00B71DB6"/>
    <w:rsid w:val="00B7280E"/>
    <w:rsid w:val="00B73727"/>
    <w:rsid w:val="00B73A7E"/>
    <w:rsid w:val="00B879CC"/>
    <w:rsid w:val="00B924A1"/>
    <w:rsid w:val="00B93DD1"/>
    <w:rsid w:val="00B96770"/>
    <w:rsid w:val="00B96B09"/>
    <w:rsid w:val="00BA0103"/>
    <w:rsid w:val="00BA06DA"/>
    <w:rsid w:val="00BB0006"/>
    <w:rsid w:val="00BB07CD"/>
    <w:rsid w:val="00BB3838"/>
    <w:rsid w:val="00BB7846"/>
    <w:rsid w:val="00BC16D8"/>
    <w:rsid w:val="00BD4F75"/>
    <w:rsid w:val="00BD5D05"/>
    <w:rsid w:val="00C20234"/>
    <w:rsid w:val="00C27627"/>
    <w:rsid w:val="00C307A8"/>
    <w:rsid w:val="00C31BEA"/>
    <w:rsid w:val="00C3209D"/>
    <w:rsid w:val="00C360EA"/>
    <w:rsid w:val="00C414A9"/>
    <w:rsid w:val="00C43059"/>
    <w:rsid w:val="00C47770"/>
    <w:rsid w:val="00C509E5"/>
    <w:rsid w:val="00C64B84"/>
    <w:rsid w:val="00C64C54"/>
    <w:rsid w:val="00C653F2"/>
    <w:rsid w:val="00C65EF1"/>
    <w:rsid w:val="00C72352"/>
    <w:rsid w:val="00C72C25"/>
    <w:rsid w:val="00C7361D"/>
    <w:rsid w:val="00C744EE"/>
    <w:rsid w:val="00C76CFF"/>
    <w:rsid w:val="00C822CD"/>
    <w:rsid w:val="00C863BB"/>
    <w:rsid w:val="00C865D1"/>
    <w:rsid w:val="00CA2A63"/>
    <w:rsid w:val="00CA4F02"/>
    <w:rsid w:val="00CA6D8B"/>
    <w:rsid w:val="00CA7E04"/>
    <w:rsid w:val="00CB1D68"/>
    <w:rsid w:val="00CB6198"/>
    <w:rsid w:val="00CC5E0F"/>
    <w:rsid w:val="00CD3052"/>
    <w:rsid w:val="00CD40B9"/>
    <w:rsid w:val="00CD6D0B"/>
    <w:rsid w:val="00CE6A35"/>
    <w:rsid w:val="00CF1AE2"/>
    <w:rsid w:val="00CF373F"/>
    <w:rsid w:val="00CF7460"/>
    <w:rsid w:val="00CF7F61"/>
    <w:rsid w:val="00D024AA"/>
    <w:rsid w:val="00D0556F"/>
    <w:rsid w:val="00D06A12"/>
    <w:rsid w:val="00D110F6"/>
    <w:rsid w:val="00D13F57"/>
    <w:rsid w:val="00D143B9"/>
    <w:rsid w:val="00D144B3"/>
    <w:rsid w:val="00D158C5"/>
    <w:rsid w:val="00D205A1"/>
    <w:rsid w:val="00D22AE0"/>
    <w:rsid w:val="00D2579C"/>
    <w:rsid w:val="00D27312"/>
    <w:rsid w:val="00D35D58"/>
    <w:rsid w:val="00D36E33"/>
    <w:rsid w:val="00D378A9"/>
    <w:rsid w:val="00D433A0"/>
    <w:rsid w:val="00D57628"/>
    <w:rsid w:val="00D607B3"/>
    <w:rsid w:val="00D61796"/>
    <w:rsid w:val="00D61DA0"/>
    <w:rsid w:val="00D67D78"/>
    <w:rsid w:val="00D7019F"/>
    <w:rsid w:val="00D82AC3"/>
    <w:rsid w:val="00D841A3"/>
    <w:rsid w:val="00D85536"/>
    <w:rsid w:val="00D90027"/>
    <w:rsid w:val="00D92CA0"/>
    <w:rsid w:val="00D93187"/>
    <w:rsid w:val="00D969F8"/>
    <w:rsid w:val="00D978E4"/>
    <w:rsid w:val="00DA1DE9"/>
    <w:rsid w:val="00DA4E66"/>
    <w:rsid w:val="00DB05CE"/>
    <w:rsid w:val="00DB2E5E"/>
    <w:rsid w:val="00DC1BD5"/>
    <w:rsid w:val="00DC1C82"/>
    <w:rsid w:val="00DC275A"/>
    <w:rsid w:val="00DC6E8A"/>
    <w:rsid w:val="00DD2B07"/>
    <w:rsid w:val="00DE0DAA"/>
    <w:rsid w:val="00DE200C"/>
    <w:rsid w:val="00DF24E0"/>
    <w:rsid w:val="00DF526E"/>
    <w:rsid w:val="00DF574C"/>
    <w:rsid w:val="00E016B6"/>
    <w:rsid w:val="00E06669"/>
    <w:rsid w:val="00E26C66"/>
    <w:rsid w:val="00E33B8A"/>
    <w:rsid w:val="00E3496E"/>
    <w:rsid w:val="00E40F6C"/>
    <w:rsid w:val="00E428D7"/>
    <w:rsid w:val="00E44D88"/>
    <w:rsid w:val="00E53F92"/>
    <w:rsid w:val="00E55A9A"/>
    <w:rsid w:val="00E615BF"/>
    <w:rsid w:val="00E6330C"/>
    <w:rsid w:val="00E637E9"/>
    <w:rsid w:val="00E65F42"/>
    <w:rsid w:val="00E71902"/>
    <w:rsid w:val="00E74964"/>
    <w:rsid w:val="00E843E8"/>
    <w:rsid w:val="00E90942"/>
    <w:rsid w:val="00EA4ED9"/>
    <w:rsid w:val="00EC0C0D"/>
    <w:rsid w:val="00EC29D1"/>
    <w:rsid w:val="00EC32CB"/>
    <w:rsid w:val="00EC6CAC"/>
    <w:rsid w:val="00EC7872"/>
    <w:rsid w:val="00ED09C2"/>
    <w:rsid w:val="00ED6505"/>
    <w:rsid w:val="00ED77BC"/>
    <w:rsid w:val="00ED7C6D"/>
    <w:rsid w:val="00EE52A4"/>
    <w:rsid w:val="00EE5C75"/>
    <w:rsid w:val="00EF02BD"/>
    <w:rsid w:val="00EF69F2"/>
    <w:rsid w:val="00F004A7"/>
    <w:rsid w:val="00F01CCB"/>
    <w:rsid w:val="00F051DC"/>
    <w:rsid w:val="00F1010F"/>
    <w:rsid w:val="00F11C70"/>
    <w:rsid w:val="00F13F65"/>
    <w:rsid w:val="00F22FD3"/>
    <w:rsid w:val="00F31936"/>
    <w:rsid w:val="00F326F5"/>
    <w:rsid w:val="00F40670"/>
    <w:rsid w:val="00F406A9"/>
    <w:rsid w:val="00F6296B"/>
    <w:rsid w:val="00F633AF"/>
    <w:rsid w:val="00F70DD8"/>
    <w:rsid w:val="00F710E5"/>
    <w:rsid w:val="00F7502A"/>
    <w:rsid w:val="00F75BA6"/>
    <w:rsid w:val="00F82492"/>
    <w:rsid w:val="00F82FE2"/>
    <w:rsid w:val="00F90528"/>
    <w:rsid w:val="00FA045C"/>
    <w:rsid w:val="00FA3DB0"/>
    <w:rsid w:val="00FA3E76"/>
    <w:rsid w:val="00FB09BD"/>
    <w:rsid w:val="00FB4617"/>
    <w:rsid w:val="00FB529E"/>
    <w:rsid w:val="00FB6CC0"/>
    <w:rsid w:val="00FC0B52"/>
    <w:rsid w:val="00FD00C2"/>
    <w:rsid w:val="00FD191B"/>
    <w:rsid w:val="00FD7B4F"/>
    <w:rsid w:val="00FE7BB9"/>
    <w:rsid w:val="00FF220C"/>
    <w:rsid w:val="00FF7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E9F"/>
    <w:pPr>
      <w:widowControl w:val="0"/>
    </w:pPr>
    <w:rPr>
      <w:rFonts w:ascii="Courier" w:hAnsi="Courier"/>
      <w:snapToGrid w:val="0"/>
      <w:sz w:val="24"/>
    </w:rPr>
  </w:style>
  <w:style w:type="paragraph" w:styleId="Heading1">
    <w:name w:val="heading 1"/>
    <w:basedOn w:val="Normal"/>
    <w:next w:val="Normal"/>
    <w:qFormat/>
    <w:rsid w:val="004D5E9F"/>
    <w:pPr>
      <w:keepNext/>
      <w:widowControl/>
      <w:outlineLvl w:val="0"/>
    </w:pPr>
    <w:rPr>
      <w:rFonts w:ascii="Times New Roman" w:hAnsi="Times New Roman"/>
      <w:snapToGrid/>
    </w:rPr>
  </w:style>
  <w:style w:type="paragraph" w:styleId="Heading2">
    <w:name w:val="heading 2"/>
    <w:basedOn w:val="Normal"/>
    <w:next w:val="Normal"/>
    <w:qFormat/>
    <w:rsid w:val="004D5E9F"/>
    <w:pPr>
      <w:keepNext/>
      <w:widowControl/>
      <w:jc w:val="center"/>
      <w:outlineLvl w:val="1"/>
    </w:pPr>
    <w:rPr>
      <w:rFonts w:ascii="Times New Roman" w:hAnsi="Times New Roman"/>
      <w:snapToGrid/>
    </w:rPr>
  </w:style>
  <w:style w:type="paragraph" w:styleId="Heading3">
    <w:name w:val="heading 3"/>
    <w:basedOn w:val="Normal"/>
    <w:next w:val="Normal"/>
    <w:qFormat/>
    <w:rsid w:val="004D5E9F"/>
    <w:pPr>
      <w:keepNext/>
      <w:tabs>
        <w:tab w:val="center" w:pos="4680"/>
        <w:tab w:val="left" w:pos="5040"/>
        <w:tab w:val="left" w:pos="5670"/>
        <w:tab w:val="left" w:pos="6480"/>
      </w:tabs>
      <w:spacing w:line="232" w:lineRule="auto"/>
      <w:jc w:val="center"/>
      <w:outlineLvl w:val="2"/>
    </w:pPr>
    <w:rPr>
      <w:rFonts w:ascii="Times New Roman" w:hAnsi="Times New Roman"/>
      <w:u w:val="single"/>
    </w:rPr>
  </w:style>
  <w:style w:type="paragraph" w:styleId="Heading4">
    <w:name w:val="heading 4"/>
    <w:basedOn w:val="Normal"/>
    <w:next w:val="Normal"/>
    <w:qFormat/>
    <w:rsid w:val="004D5E9F"/>
    <w:pPr>
      <w:keepNext/>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outlineLvl w:val="3"/>
    </w:pPr>
    <w:rPr>
      <w:rFonts w:ascii="Times New Roman" w:hAnsi="Times New Roman"/>
      <w:u w:val="single"/>
    </w:rPr>
  </w:style>
  <w:style w:type="paragraph" w:styleId="Heading5">
    <w:name w:val="heading 5"/>
    <w:basedOn w:val="Normal"/>
    <w:next w:val="Normal"/>
    <w:qFormat/>
    <w:rsid w:val="004D5E9F"/>
    <w:pPr>
      <w:keepNext/>
      <w:widowControl/>
      <w:jc w:val="center"/>
      <w:outlineLvl w:val="4"/>
    </w:pPr>
    <w:rPr>
      <w:rFonts w:ascii="Times New Roman" w:hAnsi="Times New Roman"/>
      <w:snapToGri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5E9F"/>
  </w:style>
  <w:style w:type="character" w:styleId="Hyperlink">
    <w:name w:val="Hyperlink"/>
    <w:basedOn w:val="DefaultParagraphFont"/>
    <w:uiPriority w:val="99"/>
    <w:rsid w:val="004D5E9F"/>
    <w:rPr>
      <w:color w:val="0000FF"/>
      <w:u w:val="single"/>
    </w:rPr>
  </w:style>
  <w:style w:type="paragraph" w:styleId="Title">
    <w:name w:val="Title"/>
    <w:basedOn w:val="Normal"/>
    <w:qFormat/>
    <w:rsid w:val="004D5E9F"/>
    <w:pPr>
      <w:widowControl/>
      <w:jc w:val="center"/>
    </w:pPr>
    <w:rPr>
      <w:rFonts w:ascii="Times New Roman" w:hAnsi="Times New Roman"/>
      <w:snapToGrid/>
    </w:rPr>
  </w:style>
  <w:style w:type="paragraph" w:styleId="Subtitle">
    <w:name w:val="Subtitle"/>
    <w:basedOn w:val="Normal"/>
    <w:qFormat/>
    <w:rsid w:val="004D5E9F"/>
    <w:pPr>
      <w:widowControl/>
      <w:jc w:val="center"/>
    </w:pPr>
    <w:rPr>
      <w:rFonts w:ascii="Times New Roman" w:hAnsi="Times New Roman"/>
      <w:snapToGrid/>
      <w:sz w:val="32"/>
    </w:rPr>
  </w:style>
  <w:style w:type="paragraph" w:styleId="BodyTextIndent">
    <w:name w:val="Body Text Indent"/>
    <w:basedOn w:val="Normal"/>
    <w:rsid w:val="004D5E9F"/>
    <w:pPr>
      <w:spacing w:line="232" w:lineRule="auto"/>
      <w:ind w:left="720" w:hanging="720"/>
    </w:pPr>
    <w:rPr>
      <w:rFonts w:ascii="Times New Roman" w:hAnsi="Times New Roman"/>
    </w:rPr>
  </w:style>
  <w:style w:type="paragraph" w:styleId="Footer">
    <w:name w:val="footer"/>
    <w:basedOn w:val="Normal"/>
    <w:rsid w:val="004D5E9F"/>
    <w:pPr>
      <w:tabs>
        <w:tab w:val="center" w:pos="4320"/>
        <w:tab w:val="right" w:pos="8640"/>
      </w:tabs>
    </w:pPr>
  </w:style>
  <w:style w:type="character" w:styleId="PageNumber">
    <w:name w:val="page number"/>
    <w:basedOn w:val="DefaultParagraphFont"/>
    <w:rsid w:val="004D5E9F"/>
  </w:style>
  <w:style w:type="paragraph" w:styleId="BodyTextIndent2">
    <w:name w:val="Body Text Indent 2"/>
    <w:basedOn w:val="Normal"/>
    <w:rsid w:val="004D5E9F"/>
    <w:pPr>
      <w:tabs>
        <w:tab w:val="left" w:pos="-1080"/>
        <w:tab w:val="left" w:pos="-720"/>
        <w:tab w:val="left" w:pos="0"/>
        <w:tab w:val="left" w:pos="720"/>
        <w:tab w:val="left" w:pos="1440"/>
        <w:tab w:val="left" w:pos="2160"/>
        <w:tab w:val="left" w:pos="2880"/>
        <w:tab w:val="left" w:pos="3600"/>
        <w:tab w:val="left" w:pos="4320"/>
        <w:tab w:val="left" w:pos="5040"/>
        <w:tab w:val="left" w:pos="5670"/>
        <w:tab w:val="left" w:pos="6480"/>
      </w:tabs>
      <w:spacing w:line="232" w:lineRule="auto"/>
      <w:ind w:left="2160" w:hanging="2160"/>
    </w:pPr>
    <w:rPr>
      <w:rFonts w:ascii="Times New Roman" w:hAnsi="Times New Roman"/>
    </w:rPr>
  </w:style>
  <w:style w:type="paragraph" w:styleId="BodyTextIndent3">
    <w:name w:val="Body Text Indent 3"/>
    <w:basedOn w:val="Normal"/>
    <w:rsid w:val="004D5E9F"/>
    <w:pPr>
      <w:ind w:left="2160"/>
    </w:pPr>
    <w:rPr>
      <w:rFonts w:ascii="Times New Roman" w:hAnsi="Times New Roman"/>
      <w:snapToGrid/>
    </w:rPr>
  </w:style>
  <w:style w:type="table" w:styleId="TableGrid">
    <w:name w:val="Table Grid"/>
    <w:basedOn w:val="TableNormal"/>
    <w:rsid w:val="00BB07C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23C0F"/>
    <w:rPr>
      <w:color w:val="800080"/>
      <w:u w:val="single"/>
    </w:rPr>
  </w:style>
  <w:style w:type="paragraph" w:styleId="BodyText2">
    <w:name w:val="Body Text 2"/>
    <w:basedOn w:val="Normal"/>
    <w:rsid w:val="005A59FD"/>
    <w:pPr>
      <w:widowControl/>
    </w:pPr>
    <w:rPr>
      <w:rFonts w:ascii="Arial" w:hAnsi="Arial"/>
      <w:snapToGrid/>
      <w:sz w:val="18"/>
    </w:rPr>
  </w:style>
  <w:style w:type="paragraph" w:styleId="DocumentMap">
    <w:name w:val="Document Map"/>
    <w:basedOn w:val="Normal"/>
    <w:semiHidden/>
    <w:rsid w:val="00117994"/>
    <w:pPr>
      <w:shd w:val="clear" w:color="auto" w:fill="000080"/>
    </w:pPr>
    <w:rPr>
      <w:rFonts w:ascii="Tahoma" w:hAnsi="Tahoma" w:cs="Tahoma"/>
      <w:sz w:val="20"/>
    </w:rPr>
  </w:style>
  <w:style w:type="character" w:styleId="Strong">
    <w:name w:val="Strong"/>
    <w:basedOn w:val="DefaultParagraphFont"/>
    <w:qFormat/>
    <w:rsid w:val="00D110F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page.villanova.edu/matthew.liberatore" TargetMode="External"/><Relationship Id="rId13" Type="http://schemas.openxmlformats.org/officeDocument/2006/relationships/hyperlink" Target="https://webaccess.villanova.edu/owa/redir.aspx?C=4d13bc75606941afa8e10d96650a00f1&amp;URL=http%3a%2f%2fcb.hbsp.harvard.edu%2fcb%2faccess%2f502312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access.villanova.edu/owa/redir.aspx?C=4d13bc75606941afa8e10d96650a00f1&amp;URL=http%3a%2f%2fcb.hbsp.harvard.edu%2fcb%2faccess%2f50231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access.villanova.edu/owa/redir.aspx?C=4d13bc75606941afa8e10d96650a00f1&amp;URL=http%3a%2f%2fcb.hbsp.harvard.edu%2fcb%2faccess%2f50231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ccess.villanova.edu/owa/redir.aspx?C=4d13bc75606941afa8e10d96650a00f1&amp;URL=http%3a%2f%2fcb.hbsp.harvard.edu%2fcb%2faccess%2f5023124" TargetMode="External"/><Relationship Id="rId5" Type="http://schemas.openxmlformats.org/officeDocument/2006/relationships/webSettings" Target="webSettings.xml"/><Relationship Id="rId15" Type="http://schemas.openxmlformats.org/officeDocument/2006/relationships/hyperlink" Target="https://webaccess.villanova.edu/owa/redir.aspx?C=4d13bc75606941afa8e10d96650a00f1&amp;URL=http%3a%2f%2fcb.hbsp.harvard.edu%2fcb%2faccess%2f5023124" TargetMode="External"/><Relationship Id="rId10" Type="http://schemas.openxmlformats.org/officeDocument/2006/relationships/hyperlink" Target="http://www.homepage.villanova.edu/matthew.liberatore/CMB80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thew.liberatore@villanova.edu" TargetMode="External"/><Relationship Id="rId14" Type="http://schemas.openxmlformats.org/officeDocument/2006/relationships/hyperlink" Target="https://webaccess.villanova.edu/owa/redir.aspx?C=4d13bc75606941afa8e10d96650a00f1&amp;URL=http%3a%2f%2fcb.hbsp.harvard.edu%2fcb%2faccess%2f5023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3D40C-2F9E-4D8D-AA23-2ED95314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10</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VILLANOVA UNIVERSITY</vt:lpstr>
    </vt:vector>
  </TitlesOfParts>
  <Company>Villanova University</Company>
  <LinksUpToDate>false</LinksUpToDate>
  <CharactersWithSpaces>18464</CharactersWithSpaces>
  <SharedDoc>false</SharedDoc>
  <HLinks>
    <vt:vector size="18" baseType="variant">
      <vt:variant>
        <vt:i4>5701640</vt:i4>
      </vt:variant>
      <vt:variant>
        <vt:i4>6</vt:i4>
      </vt:variant>
      <vt:variant>
        <vt:i4>0</vt:i4>
      </vt:variant>
      <vt:variant>
        <vt:i4>5</vt:i4>
      </vt:variant>
      <vt:variant>
        <vt:lpwstr>http://www.homepage.villanova.edu/matthew.liberatore/CMB8050</vt:lpwstr>
      </vt:variant>
      <vt:variant>
        <vt:lpwstr/>
      </vt:variant>
      <vt:variant>
        <vt:i4>589923</vt:i4>
      </vt:variant>
      <vt:variant>
        <vt:i4>3</vt:i4>
      </vt:variant>
      <vt:variant>
        <vt:i4>0</vt:i4>
      </vt:variant>
      <vt:variant>
        <vt:i4>5</vt:i4>
      </vt:variant>
      <vt:variant>
        <vt:lpwstr>mailto:matthew.liberatore@villanova.edu</vt:lpwstr>
      </vt:variant>
      <vt:variant>
        <vt:lpwstr/>
      </vt:variant>
      <vt:variant>
        <vt:i4>5636167</vt:i4>
      </vt:variant>
      <vt:variant>
        <vt:i4>0</vt:i4>
      </vt:variant>
      <vt:variant>
        <vt:i4>0</vt:i4>
      </vt:variant>
      <vt:variant>
        <vt:i4>5</vt:i4>
      </vt:variant>
      <vt:variant>
        <vt:lpwstr>http://www.homepage.villanova.edu/matthew.liberatore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VILLANOVA UNIVERSITY</dc:title>
  <dc:subject/>
  <dc:creator>Villanova University</dc:creator>
  <cp:keywords/>
  <dc:description/>
  <cp:lastModifiedBy>Matthew Liberatore</cp:lastModifiedBy>
  <cp:revision>14</cp:revision>
  <cp:lastPrinted>2006-08-16T22:29:00Z</cp:lastPrinted>
  <dcterms:created xsi:type="dcterms:W3CDTF">2010-01-05T22:15:00Z</dcterms:created>
  <dcterms:modified xsi:type="dcterms:W3CDTF">2010-01-08T02:59:00Z</dcterms:modified>
</cp:coreProperties>
</file>